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BE" w:rsidRDefault="001A197B" w:rsidP="00963394">
      <w:pPr>
        <w:ind w:left="1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Verbindliche </w:t>
      </w:r>
      <w:r w:rsidR="00336236">
        <w:rPr>
          <w:rFonts w:ascii="Arial" w:hAnsi="Arial" w:cs="Arial"/>
          <w:b/>
          <w:sz w:val="24"/>
          <w:szCs w:val="24"/>
        </w:rPr>
        <w:t>Erklärung</w:t>
      </w:r>
      <w:r w:rsidR="003D1C0B">
        <w:rPr>
          <w:rFonts w:ascii="Arial" w:hAnsi="Arial" w:cs="Arial"/>
          <w:b/>
          <w:sz w:val="24"/>
          <w:szCs w:val="24"/>
        </w:rPr>
        <w:t xml:space="preserve"> </w:t>
      </w:r>
      <w:r w:rsidR="000E4DBF">
        <w:rPr>
          <w:rFonts w:ascii="Arial" w:hAnsi="Arial" w:cs="Arial"/>
          <w:b/>
          <w:sz w:val="24"/>
          <w:szCs w:val="24"/>
        </w:rPr>
        <w:t xml:space="preserve">zur Erreichbarkeit und </w:t>
      </w:r>
      <w:r w:rsidR="00336236">
        <w:rPr>
          <w:rFonts w:ascii="Arial" w:hAnsi="Arial" w:cs="Arial"/>
          <w:b/>
          <w:sz w:val="24"/>
          <w:szCs w:val="24"/>
        </w:rPr>
        <w:t>zum Gesundheitszustand</w:t>
      </w:r>
      <w:r w:rsidR="00DD4735">
        <w:rPr>
          <w:rFonts w:ascii="Arial" w:hAnsi="Arial" w:cs="Arial"/>
          <w:b/>
          <w:sz w:val="24"/>
          <w:szCs w:val="24"/>
        </w:rPr>
        <w:t xml:space="preserve"> einrichtungsfremder Personen</w:t>
      </w:r>
      <w:r w:rsidR="00850808">
        <w:rPr>
          <w:rFonts w:ascii="Arial" w:hAnsi="Arial" w:cs="Arial"/>
          <w:b/>
          <w:sz w:val="24"/>
          <w:szCs w:val="24"/>
        </w:rPr>
        <w:br/>
      </w:r>
      <w:r w:rsidR="00203729" w:rsidRPr="00850808">
        <w:rPr>
          <w:rFonts w:ascii="Arial" w:hAnsi="Arial" w:cs="Arial"/>
          <w:b/>
          <w:szCs w:val="22"/>
        </w:rPr>
        <w:t xml:space="preserve">gemäß § </w:t>
      </w:r>
      <w:r w:rsidR="009D13C1">
        <w:rPr>
          <w:rFonts w:ascii="Arial" w:hAnsi="Arial" w:cs="Arial"/>
          <w:b/>
          <w:szCs w:val="22"/>
        </w:rPr>
        <w:t>9</w:t>
      </w:r>
      <w:r w:rsidR="00B557B6">
        <w:rPr>
          <w:rFonts w:ascii="Arial" w:hAnsi="Arial" w:cs="Arial"/>
          <w:b/>
          <w:szCs w:val="22"/>
        </w:rPr>
        <w:t xml:space="preserve"> Abs. 4</w:t>
      </w:r>
      <w:r w:rsidR="00203729" w:rsidRPr="00850808">
        <w:rPr>
          <w:rFonts w:ascii="Arial" w:hAnsi="Arial" w:cs="Arial"/>
          <w:b/>
          <w:szCs w:val="22"/>
        </w:rPr>
        <w:t xml:space="preserve"> ThürSARS-CoV-2-Ki</w:t>
      </w:r>
      <w:r w:rsidR="003D1C0B">
        <w:rPr>
          <w:rFonts w:ascii="Arial" w:hAnsi="Arial" w:cs="Arial"/>
          <w:b/>
          <w:szCs w:val="22"/>
        </w:rPr>
        <w:t>Ju</w:t>
      </w:r>
      <w:r w:rsidR="00203729" w:rsidRPr="00850808">
        <w:rPr>
          <w:rFonts w:ascii="Arial" w:hAnsi="Arial" w:cs="Arial"/>
          <w:b/>
          <w:szCs w:val="22"/>
        </w:rPr>
        <w:t>SS</w:t>
      </w:r>
      <w:r w:rsidR="002B5FD2">
        <w:rPr>
          <w:rFonts w:ascii="Arial" w:hAnsi="Arial" w:cs="Arial"/>
          <w:b/>
          <w:szCs w:val="22"/>
        </w:rPr>
        <w:t>p</w:t>
      </w:r>
      <w:r w:rsidR="00203729" w:rsidRPr="00850808">
        <w:rPr>
          <w:rFonts w:ascii="Arial" w:hAnsi="Arial" w:cs="Arial"/>
          <w:b/>
          <w:szCs w:val="22"/>
        </w:rPr>
        <w:t>-VO</w:t>
      </w:r>
      <w:r w:rsidR="003D1C0B">
        <w:rPr>
          <w:rFonts w:ascii="Arial" w:hAnsi="Arial" w:cs="Arial"/>
          <w:b/>
          <w:szCs w:val="22"/>
        </w:rPr>
        <w:t xml:space="preserve"> </w:t>
      </w:r>
      <w:r w:rsidR="00A515AB">
        <w:rPr>
          <w:rFonts w:ascii="Arial" w:hAnsi="Arial" w:cs="Arial"/>
          <w:b/>
          <w:szCs w:val="22"/>
        </w:rPr>
        <w:br/>
      </w:r>
    </w:p>
    <w:p w:rsidR="00663C9F" w:rsidRPr="00864253" w:rsidRDefault="00D620DA" w:rsidP="00963394">
      <w:pPr>
        <w:pStyle w:val="berschrift1"/>
        <w:ind w:left="140"/>
        <w:rPr>
          <w:rFonts w:eastAsia="Arial"/>
        </w:rPr>
      </w:pPr>
      <w:r>
        <w:rPr>
          <w:rFonts w:eastAsia="Arial"/>
        </w:rPr>
        <w:t>Kindertagese</w:t>
      </w:r>
      <w:r w:rsidR="00663C9F" w:rsidRPr="00864253">
        <w:rPr>
          <w:rFonts w:eastAsia="Arial"/>
        </w:rPr>
        <w:t>inrichtung</w:t>
      </w:r>
      <w:r w:rsidR="004D29BA">
        <w:rPr>
          <w:rFonts w:eastAsia="Arial"/>
        </w:rPr>
        <w:t>/Kindertagespflege</w:t>
      </w:r>
    </w:p>
    <w:tbl>
      <w:tblPr>
        <w:tblStyle w:val="Tabellenraster"/>
        <w:tblW w:w="9088" w:type="dxa"/>
        <w:tblInd w:w="122" w:type="dxa"/>
        <w:tblLook w:val="04A0" w:firstRow="1" w:lastRow="0" w:firstColumn="1" w:lastColumn="0" w:noHBand="0" w:noVBand="1"/>
      </w:tblPr>
      <w:tblGrid>
        <w:gridCol w:w="2396"/>
        <w:gridCol w:w="6692"/>
      </w:tblGrid>
      <w:tr w:rsidR="00663C9F" w:rsidRPr="00864253" w:rsidTr="00F41AB2">
        <w:trPr>
          <w:trHeight w:val="976"/>
        </w:trPr>
        <w:tc>
          <w:tcPr>
            <w:tcW w:w="2396" w:type="dxa"/>
          </w:tcPr>
          <w:p w:rsidR="004D29BA" w:rsidRDefault="00BB3845" w:rsidP="00963394">
            <w:pPr>
              <w:snapToGrid w:val="0"/>
              <w:ind w:left="1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B3845">
              <w:rPr>
                <w:rFonts w:ascii="Arial" w:eastAsia="Arial" w:hAnsi="Arial" w:cs="Arial"/>
                <w:color w:val="000000"/>
                <w:sz w:val="21"/>
                <w:szCs w:val="21"/>
              </w:rPr>
              <w:t>Name und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r w:rsidRPr="00BB3845">
              <w:rPr>
                <w:rFonts w:ascii="Arial" w:eastAsia="Arial" w:hAnsi="Arial" w:cs="Arial"/>
                <w:color w:val="000000"/>
                <w:sz w:val="21"/>
                <w:szCs w:val="21"/>
              </w:rPr>
              <w:t>Anschrift der Einrichtung</w:t>
            </w:r>
            <w:r w:rsidR="004D29BA"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</w:p>
          <w:p w:rsidR="00663C9F" w:rsidRPr="00864253" w:rsidRDefault="004D29BA" w:rsidP="00963394">
            <w:pPr>
              <w:snapToGrid w:val="0"/>
              <w:ind w:left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Kindertagespflege</w:t>
            </w:r>
            <w:r w:rsidR="00BB3845" w:rsidRPr="00BB3845">
              <w:rPr>
                <w:rFonts w:ascii="Arial" w:eastAsia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692" w:type="dxa"/>
          </w:tcPr>
          <w:p w:rsidR="00663C9F" w:rsidRPr="00864253" w:rsidRDefault="00663C9F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C6F44" w:rsidRPr="00AC6F44" w:rsidRDefault="00AC6F44" w:rsidP="00963394">
      <w:pPr>
        <w:pStyle w:val="berschrift1"/>
        <w:ind w:left="140"/>
        <w:rPr>
          <w:rFonts w:eastAsia="Arial"/>
        </w:rPr>
      </w:pPr>
      <w:r>
        <w:rPr>
          <w:rFonts w:eastAsia="Arial"/>
        </w:rPr>
        <w:t xml:space="preserve">Erreichbarkeit </w:t>
      </w:r>
      <w:r w:rsidR="000D31C1">
        <w:rPr>
          <w:rFonts w:eastAsia="Arial"/>
        </w:rPr>
        <w:t xml:space="preserve">der </w:t>
      </w:r>
      <w:r w:rsidR="003F6471">
        <w:rPr>
          <w:rFonts w:eastAsia="Arial"/>
        </w:rPr>
        <w:t>einrichtungsfremden Person</w:t>
      </w:r>
    </w:p>
    <w:tbl>
      <w:tblPr>
        <w:tblStyle w:val="Tabellenraster"/>
        <w:tblW w:w="9116" w:type="dxa"/>
        <w:tblInd w:w="94" w:type="dxa"/>
        <w:tblLook w:val="04A0" w:firstRow="1" w:lastRow="0" w:firstColumn="1" w:lastColumn="0" w:noHBand="0" w:noVBand="1"/>
      </w:tblPr>
      <w:tblGrid>
        <w:gridCol w:w="2424"/>
        <w:gridCol w:w="3119"/>
        <w:gridCol w:w="3573"/>
      </w:tblGrid>
      <w:tr w:rsidR="00AC6F44" w:rsidRPr="00864253" w:rsidTr="00627D48">
        <w:trPr>
          <w:trHeight w:val="340"/>
        </w:trPr>
        <w:tc>
          <w:tcPr>
            <w:tcW w:w="2424" w:type="dxa"/>
            <w:vAlign w:val="center"/>
          </w:tcPr>
          <w:p w:rsidR="00AC6F44" w:rsidRPr="00864253" w:rsidRDefault="00AC6F44" w:rsidP="00627D48">
            <w:pPr>
              <w:snapToGrid w:val="0"/>
              <w:ind w:left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Name, Vorname:</w:t>
            </w:r>
          </w:p>
        </w:tc>
        <w:tc>
          <w:tcPr>
            <w:tcW w:w="6692" w:type="dxa"/>
            <w:gridSpan w:val="2"/>
            <w:vAlign w:val="center"/>
          </w:tcPr>
          <w:p w:rsidR="00AC6F44" w:rsidRDefault="00AC6F44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  <w:p w:rsidR="00B557B6" w:rsidRPr="00864253" w:rsidRDefault="00B557B6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6F44" w:rsidRPr="00864253" w:rsidTr="00627D48">
        <w:trPr>
          <w:trHeight w:val="340"/>
        </w:trPr>
        <w:tc>
          <w:tcPr>
            <w:tcW w:w="2424" w:type="dxa"/>
            <w:vAlign w:val="center"/>
          </w:tcPr>
          <w:p w:rsidR="00AC6F44" w:rsidRPr="00864253" w:rsidRDefault="00AC6F44" w:rsidP="00963394">
            <w:pPr>
              <w:snapToGrid w:val="0"/>
              <w:ind w:left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Wohnanschrift</w:t>
            </w:r>
            <w:r w:rsidR="00CB0349">
              <w:rPr>
                <w:rFonts w:ascii="Arial" w:eastAsia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692" w:type="dxa"/>
            <w:gridSpan w:val="2"/>
            <w:vAlign w:val="center"/>
          </w:tcPr>
          <w:p w:rsidR="00AC6F44" w:rsidRDefault="00AC6F44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  <w:p w:rsidR="00B557B6" w:rsidRPr="00864253" w:rsidRDefault="00B557B6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BBE" w:rsidRPr="00864253" w:rsidTr="00B557B6">
        <w:trPr>
          <w:trHeight w:val="340"/>
        </w:trPr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26BBE" w:rsidRPr="00864253" w:rsidRDefault="00026BBE" w:rsidP="00963394">
            <w:pPr>
              <w:snapToGrid w:val="0"/>
              <w:ind w:left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Telefonnummer(n)</w:t>
            </w:r>
            <w:r w:rsidR="00CB0349">
              <w:rPr>
                <w:rFonts w:ascii="Arial" w:eastAsia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557B6" w:rsidRPr="00864253" w:rsidRDefault="00B557B6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026BBE" w:rsidRPr="00864253" w:rsidRDefault="00026BBE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128A" w:rsidRPr="00864253" w:rsidTr="00B557B6">
        <w:trPr>
          <w:trHeight w:val="70"/>
        </w:trPr>
        <w:tc>
          <w:tcPr>
            <w:tcW w:w="91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A128A" w:rsidRPr="00864253" w:rsidRDefault="008A128A" w:rsidP="00963394">
            <w:pPr>
              <w:ind w:left="1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63C9F" w:rsidRPr="008A128A" w:rsidRDefault="00981B1C" w:rsidP="00963394">
      <w:pPr>
        <w:pStyle w:val="berschrift1"/>
        <w:ind w:left="140"/>
        <w:rPr>
          <w:rFonts w:eastAsia="Arial"/>
        </w:rPr>
      </w:pPr>
      <w:r w:rsidRPr="008A128A">
        <w:rPr>
          <w:rFonts w:eastAsia="Arial"/>
        </w:rPr>
        <w:t>Erklärung zum Gesundheitszustand</w:t>
      </w:r>
    </w:p>
    <w:p w:rsidR="00536DC7" w:rsidRDefault="00663C9F" w:rsidP="00D620DA">
      <w:pPr>
        <w:pStyle w:val="Listenabsatz"/>
        <w:numPr>
          <w:ilvl w:val="0"/>
          <w:numId w:val="8"/>
        </w:numPr>
        <w:ind w:left="140"/>
        <w:rPr>
          <w:rFonts w:ascii="Arial" w:eastAsia="Arial" w:hAnsi="Arial" w:cs="Arial"/>
          <w:color w:val="000000"/>
          <w:szCs w:val="21"/>
        </w:rPr>
      </w:pPr>
      <w:proofErr w:type="spellStart"/>
      <w:r w:rsidRPr="00662531">
        <w:rPr>
          <w:rFonts w:ascii="Arial" w:eastAsia="Arial" w:hAnsi="Arial" w:cs="Arial"/>
          <w:color w:val="000000"/>
          <w:szCs w:val="21"/>
        </w:rPr>
        <w:t>Hiermit</w:t>
      </w:r>
      <w:proofErr w:type="spellEnd"/>
      <w:r w:rsidRPr="00662531">
        <w:rPr>
          <w:rFonts w:ascii="Arial" w:eastAsia="Arial" w:hAnsi="Arial" w:cs="Arial"/>
          <w:color w:val="000000"/>
          <w:szCs w:val="21"/>
        </w:rPr>
        <w:t xml:space="preserve"> </w:t>
      </w:r>
      <w:proofErr w:type="spellStart"/>
      <w:r w:rsidR="00387934" w:rsidRPr="00662531">
        <w:rPr>
          <w:rFonts w:ascii="Arial" w:eastAsia="Arial" w:hAnsi="Arial" w:cs="Arial"/>
          <w:color w:val="000000"/>
          <w:szCs w:val="21"/>
        </w:rPr>
        <w:t>wird</w:t>
      </w:r>
      <w:proofErr w:type="spellEnd"/>
      <w:r w:rsidR="00387934" w:rsidRPr="00662531">
        <w:rPr>
          <w:rFonts w:ascii="Arial" w:eastAsia="Arial" w:hAnsi="Arial" w:cs="Arial"/>
          <w:color w:val="000000"/>
          <w:szCs w:val="21"/>
        </w:rPr>
        <w:t xml:space="preserve"> </w:t>
      </w:r>
      <w:proofErr w:type="spellStart"/>
      <w:r w:rsidR="00387934" w:rsidRPr="00662531">
        <w:rPr>
          <w:rFonts w:ascii="Arial" w:eastAsia="Arial" w:hAnsi="Arial" w:cs="Arial"/>
          <w:color w:val="000000"/>
          <w:szCs w:val="21"/>
        </w:rPr>
        <w:t>bestätigt</w:t>
      </w:r>
      <w:proofErr w:type="spellEnd"/>
      <w:r w:rsidRPr="00662531">
        <w:rPr>
          <w:rFonts w:ascii="Arial" w:eastAsia="Arial" w:hAnsi="Arial" w:cs="Arial"/>
          <w:color w:val="000000"/>
          <w:szCs w:val="21"/>
        </w:rPr>
        <w:t xml:space="preserve">, </w:t>
      </w:r>
      <w:proofErr w:type="spellStart"/>
      <w:r w:rsidR="00783416">
        <w:rPr>
          <w:rFonts w:ascii="Arial" w:eastAsia="Arial" w:hAnsi="Arial" w:cs="Arial"/>
          <w:color w:val="000000"/>
          <w:szCs w:val="21"/>
        </w:rPr>
        <w:t>dass</w:t>
      </w:r>
      <w:proofErr w:type="spellEnd"/>
      <w:r w:rsidR="00AC6F44" w:rsidRPr="00662531">
        <w:rPr>
          <w:rFonts w:ascii="Arial" w:eastAsia="Arial" w:hAnsi="Arial" w:cs="Arial"/>
          <w:color w:val="000000"/>
          <w:szCs w:val="21"/>
        </w:rPr>
        <w:t xml:space="preserve"> </w:t>
      </w:r>
      <w:proofErr w:type="spellStart"/>
      <w:r w:rsidR="00B557B6">
        <w:rPr>
          <w:rFonts w:ascii="Arial" w:eastAsia="Arial" w:hAnsi="Arial" w:cs="Arial"/>
          <w:color w:val="000000"/>
          <w:szCs w:val="21"/>
        </w:rPr>
        <w:t>ich</w:t>
      </w:r>
      <w:proofErr w:type="spellEnd"/>
    </w:p>
    <w:p w:rsidR="00D620DA" w:rsidRPr="00D620DA" w:rsidRDefault="00D620DA" w:rsidP="00D620DA">
      <w:pPr>
        <w:pStyle w:val="Listenabsatz"/>
        <w:ind w:left="140"/>
        <w:rPr>
          <w:rFonts w:ascii="Arial" w:eastAsia="Arial" w:hAnsi="Arial" w:cs="Arial"/>
          <w:color w:val="000000"/>
          <w:sz w:val="12"/>
          <w:szCs w:val="21"/>
        </w:rPr>
      </w:pPr>
    </w:p>
    <w:p w:rsidR="00D620DA" w:rsidRDefault="00D620DA" w:rsidP="00D620DA">
      <w:pPr>
        <w:pStyle w:val="Listenabsatz"/>
        <w:numPr>
          <w:ilvl w:val="0"/>
          <w:numId w:val="12"/>
        </w:numPr>
        <w:spacing w:before="120" w:after="120" w:line="264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>
        <w:rPr>
          <w:rFonts w:ascii="Arial" w:eastAsia="Arial" w:hAnsi="Arial" w:cs="Arial"/>
          <w:color w:val="000000"/>
          <w:szCs w:val="21"/>
          <w:lang w:val="de-DE"/>
        </w:rPr>
        <w:t>k</w:t>
      </w:r>
      <w:r w:rsidRPr="000C0667">
        <w:rPr>
          <w:rFonts w:ascii="Arial" w:eastAsia="Arial" w:hAnsi="Arial" w:cs="Arial"/>
          <w:color w:val="000000"/>
          <w:szCs w:val="21"/>
          <w:lang w:val="de-DE"/>
        </w:rPr>
        <w:t>eine erkennbaren Symptome einer Covid-19-Erkrankung gemäß den aktuellen Empfehlungen des Robert-Koch-Instituts auf</w:t>
      </w:r>
      <w:r>
        <w:rPr>
          <w:rFonts w:ascii="Arial" w:eastAsia="Arial" w:hAnsi="Arial" w:cs="Arial"/>
          <w:color w:val="000000"/>
          <w:szCs w:val="21"/>
          <w:lang w:val="de-DE"/>
        </w:rPr>
        <w:t xml:space="preserve">weise (vgl. die jeweils aktuelle Konkretisierung auf der </w:t>
      </w:r>
      <w:hyperlink r:id="rId8" w:history="1">
        <w:r w:rsidRPr="00E637E3">
          <w:rPr>
            <w:rStyle w:val="Hyperlink"/>
            <w:rFonts w:ascii="Arial" w:eastAsia="Arial" w:hAnsi="Arial" w:cs="Arial"/>
            <w:szCs w:val="21"/>
            <w:lang w:val="de-DE"/>
          </w:rPr>
          <w:t>Homepage des TMBJS</w:t>
        </w:r>
      </w:hyperlink>
      <w:r w:rsidRPr="000C0667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>
        <w:rPr>
          <w:rFonts w:ascii="Arial" w:eastAsia="Arial" w:hAnsi="Arial" w:cs="Arial"/>
          <w:color w:val="000000"/>
          <w:szCs w:val="21"/>
          <w:lang w:val="de-DE"/>
        </w:rPr>
        <w:t>in der Allgemeinverfügung zum Vollzug der Verordnung</w:t>
      </w:r>
      <w:r w:rsidR="009D13C1">
        <w:rPr>
          <w:rFonts w:ascii="Arial" w:eastAsia="Arial" w:hAnsi="Arial" w:cs="Arial"/>
          <w:color w:val="000000"/>
          <w:szCs w:val="21"/>
          <w:lang w:val="de-DE"/>
        </w:rPr>
        <w:t xml:space="preserve"> unter Nr. 2</w:t>
      </w:r>
      <w:r>
        <w:rPr>
          <w:rFonts w:ascii="Arial" w:eastAsia="Arial" w:hAnsi="Arial" w:cs="Arial"/>
          <w:color w:val="000000"/>
          <w:szCs w:val="21"/>
          <w:lang w:val="de-DE"/>
        </w:rPr>
        <w:t>)</w:t>
      </w:r>
      <w:r w:rsidR="00D34542">
        <w:rPr>
          <w:rFonts w:ascii="Arial" w:eastAsia="Arial" w:hAnsi="Arial" w:cs="Arial"/>
          <w:color w:val="000000"/>
          <w:szCs w:val="21"/>
          <w:lang w:val="de-DE"/>
        </w:rPr>
        <w:t xml:space="preserve"> bzw. innerhalb der letzten fünf Tage nach Symptombeginn und mindestens 48 Stunden nach Symptomfreiheit oder nach Vorlage eines negativen Testergebnisses nach einer Testung nach § 2 Abs. 2 Nr. 5 oder 6 ThürSARS-CoV-2-IfS-MaßnVO die Einrichtung erst wieder betrete oder nach Vorlage einer ärztlichen Bescheinigung über die Unbedenklichkeit des Einrichtungsbesuchs,</w:t>
      </w:r>
    </w:p>
    <w:p w:rsidR="00D34542" w:rsidRPr="00F41AB2" w:rsidRDefault="00D34542" w:rsidP="00D620DA">
      <w:pPr>
        <w:pStyle w:val="Listenabsatz"/>
        <w:numPr>
          <w:ilvl w:val="0"/>
          <w:numId w:val="12"/>
        </w:numPr>
        <w:spacing w:after="120" w:line="264" w:lineRule="atLeast"/>
        <w:jc w:val="left"/>
        <w:rPr>
          <w:rFonts w:ascii="Arial" w:eastAsia="Arial" w:hAnsi="Arial" w:cs="Arial"/>
          <w:color w:val="000000"/>
          <w:spacing w:val="-4"/>
          <w:szCs w:val="21"/>
          <w:lang w:val="de-DE"/>
        </w:rPr>
      </w:pPr>
      <w:r w:rsidRPr="00F41AB2">
        <w:rPr>
          <w:rFonts w:ascii="Arial" w:eastAsia="Arial" w:hAnsi="Arial" w:cs="Arial"/>
          <w:color w:val="000000"/>
          <w:spacing w:val="-4"/>
          <w:szCs w:val="21"/>
          <w:lang w:val="de-DE"/>
        </w:rPr>
        <w:t xml:space="preserve">für mich keine Quarantäneanordnung aufgrund eines direkten Kontakts zu einer nachweislich mit dem </w:t>
      </w:r>
      <w:proofErr w:type="spellStart"/>
      <w:r w:rsidRPr="00F41AB2">
        <w:rPr>
          <w:rFonts w:ascii="Arial" w:eastAsia="Arial" w:hAnsi="Arial" w:cs="Arial"/>
          <w:color w:val="000000"/>
          <w:spacing w:val="-4"/>
          <w:szCs w:val="21"/>
          <w:lang w:val="de-DE"/>
        </w:rPr>
        <w:t>Coronavirus</w:t>
      </w:r>
      <w:proofErr w:type="spellEnd"/>
      <w:r w:rsidRPr="00F41AB2">
        <w:rPr>
          <w:rFonts w:ascii="Arial" w:eastAsia="Arial" w:hAnsi="Arial" w:cs="Arial"/>
          <w:color w:val="000000"/>
          <w:spacing w:val="-4"/>
          <w:szCs w:val="21"/>
          <w:lang w:val="de-DE"/>
        </w:rPr>
        <w:t xml:space="preserve"> SARS-CoV-2 infizierten Person vorliegt oder eine Absonderungspflicht besteht,</w:t>
      </w:r>
    </w:p>
    <w:p w:rsidR="00D34542" w:rsidRDefault="00D34542" w:rsidP="00D620DA">
      <w:pPr>
        <w:pStyle w:val="Listenabsatz"/>
        <w:numPr>
          <w:ilvl w:val="0"/>
          <w:numId w:val="12"/>
        </w:numPr>
        <w:spacing w:after="120" w:line="264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>
        <w:rPr>
          <w:rFonts w:ascii="Arial" w:eastAsia="Arial" w:hAnsi="Arial" w:cs="Arial"/>
          <w:color w:val="000000"/>
          <w:szCs w:val="21"/>
          <w:lang w:val="de-DE"/>
        </w:rPr>
        <w:t xml:space="preserve">ich die Einrichtung im Falle einer positiv auf das Vorliegen einer Infektion mit dem </w:t>
      </w:r>
      <w:proofErr w:type="spellStart"/>
      <w:r w:rsidR="00A00E6A">
        <w:rPr>
          <w:rFonts w:ascii="Arial" w:eastAsia="Arial" w:hAnsi="Arial" w:cs="Arial"/>
          <w:color w:val="000000"/>
          <w:szCs w:val="21"/>
          <w:lang w:val="de-DE"/>
        </w:rPr>
        <w:t>Coronavirus</w:t>
      </w:r>
      <w:proofErr w:type="spellEnd"/>
      <w:r>
        <w:rPr>
          <w:rFonts w:ascii="Arial" w:eastAsia="Arial" w:hAnsi="Arial" w:cs="Arial"/>
          <w:color w:val="000000"/>
          <w:szCs w:val="21"/>
          <w:lang w:val="de-DE"/>
        </w:rPr>
        <w:t xml:space="preserve"> SARS-CoV-2 erfolgten Testung frühestens 14 Tage n</w:t>
      </w:r>
      <w:r w:rsidR="00A00E6A">
        <w:rPr>
          <w:rFonts w:ascii="Arial" w:eastAsia="Arial" w:hAnsi="Arial" w:cs="Arial"/>
          <w:color w:val="000000"/>
          <w:szCs w:val="21"/>
          <w:lang w:val="de-DE"/>
        </w:rPr>
        <w:t>a</w:t>
      </w:r>
      <w:r>
        <w:rPr>
          <w:rFonts w:ascii="Arial" w:eastAsia="Arial" w:hAnsi="Arial" w:cs="Arial"/>
          <w:color w:val="000000"/>
          <w:szCs w:val="21"/>
          <w:lang w:val="de-DE"/>
        </w:rPr>
        <w:t>ch Symptombe</w:t>
      </w:r>
      <w:r w:rsidR="00A00E6A">
        <w:rPr>
          <w:rFonts w:ascii="Arial" w:eastAsia="Arial" w:hAnsi="Arial" w:cs="Arial"/>
          <w:color w:val="000000"/>
          <w:szCs w:val="21"/>
          <w:lang w:val="de-DE"/>
        </w:rPr>
        <w:t>g</w:t>
      </w:r>
      <w:r>
        <w:rPr>
          <w:rFonts w:ascii="Arial" w:eastAsia="Arial" w:hAnsi="Arial" w:cs="Arial"/>
          <w:color w:val="000000"/>
          <w:szCs w:val="21"/>
          <w:lang w:val="de-DE"/>
        </w:rPr>
        <w:t>inn und mindestens 48 Stunden nach Symptomfreihei</w:t>
      </w:r>
      <w:r w:rsidR="00A00E6A">
        <w:rPr>
          <w:rFonts w:ascii="Arial" w:eastAsia="Arial" w:hAnsi="Arial" w:cs="Arial"/>
          <w:color w:val="000000"/>
          <w:szCs w:val="21"/>
          <w:lang w:val="de-DE"/>
        </w:rPr>
        <w:t xml:space="preserve">t die Einrichtung wieder betrete und im Falle eines positiven Antigenschnelltests einen Nachweis eines negativen Testergebnisses einer molekularbiologischen PCR-Testung auf das Vorliegen einer Infektion mit dem </w:t>
      </w:r>
      <w:proofErr w:type="spellStart"/>
      <w:r w:rsidR="00A00E6A">
        <w:rPr>
          <w:rFonts w:ascii="Arial" w:eastAsia="Arial" w:hAnsi="Arial" w:cs="Arial"/>
          <w:color w:val="000000"/>
          <w:szCs w:val="21"/>
          <w:lang w:val="de-DE"/>
        </w:rPr>
        <w:t>Coronavirus</w:t>
      </w:r>
      <w:proofErr w:type="spellEnd"/>
      <w:r w:rsidR="00A00E6A">
        <w:rPr>
          <w:rFonts w:ascii="Arial" w:eastAsia="Arial" w:hAnsi="Arial" w:cs="Arial"/>
          <w:color w:val="000000"/>
          <w:szCs w:val="21"/>
          <w:lang w:val="de-DE"/>
        </w:rPr>
        <w:t xml:space="preserve"> SARS-CoV-2 nachweisen kann. </w:t>
      </w:r>
    </w:p>
    <w:p w:rsidR="00663C9F" w:rsidRPr="008A128A" w:rsidRDefault="00B62952" w:rsidP="00963394">
      <w:pPr>
        <w:pStyle w:val="berschrift1"/>
        <w:ind w:left="140"/>
        <w:rPr>
          <w:rFonts w:eastAsia="Arial"/>
        </w:rPr>
      </w:pPr>
      <w:r w:rsidRPr="008A128A">
        <w:rPr>
          <w:rFonts w:eastAsia="Arial"/>
        </w:rPr>
        <w:t>Datenschutz</w:t>
      </w:r>
      <w:r w:rsidR="001A40BF" w:rsidRPr="008A128A">
        <w:rPr>
          <w:rFonts w:eastAsia="Arial"/>
        </w:rPr>
        <w:t>hinweis</w:t>
      </w:r>
    </w:p>
    <w:p w:rsidR="00B62952" w:rsidRPr="00BF0809" w:rsidRDefault="001A40BF" w:rsidP="00963394">
      <w:pPr>
        <w:spacing w:after="120" w:line="0" w:lineRule="atLeast"/>
        <w:ind w:left="140"/>
        <w:rPr>
          <w:rFonts w:ascii="Arial" w:eastAsia="Arial" w:hAnsi="Arial" w:cs="Arial"/>
          <w:color w:val="000000"/>
          <w:sz w:val="21"/>
          <w:szCs w:val="21"/>
        </w:rPr>
      </w:pPr>
      <w:r w:rsidRPr="00BF0809">
        <w:rPr>
          <w:rFonts w:ascii="Arial" w:eastAsia="Arial" w:hAnsi="Arial" w:cs="Arial"/>
          <w:color w:val="000000"/>
          <w:sz w:val="21"/>
          <w:szCs w:val="21"/>
        </w:rPr>
        <w:t>Im Falle einer notwendigen Kontaktnachverfolgung werden die</w:t>
      </w:r>
      <w:r w:rsidR="00D51CF3" w:rsidRPr="00BF0809">
        <w:rPr>
          <w:rFonts w:ascii="Arial" w:eastAsia="Arial" w:hAnsi="Arial" w:cs="Arial"/>
          <w:color w:val="000000"/>
          <w:sz w:val="21"/>
          <w:szCs w:val="21"/>
        </w:rPr>
        <w:t xml:space="preserve"> Daten an das zuständige Gesundheitsamt</w:t>
      </w:r>
      <w:r w:rsidR="00FF6A5D">
        <w:rPr>
          <w:rFonts w:ascii="Arial" w:eastAsia="Arial" w:hAnsi="Arial" w:cs="Arial"/>
          <w:color w:val="000000"/>
          <w:sz w:val="21"/>
          <w:szCs w:val="21"/>
        </w:rPr>
        <w:t xml:space="preserve"> weiter gegeben</w:t>
      </w:r>
      <w:r w:rsidR="00FF6A5D">
        <w:rPr>
          <w:rStyle w:val="Funotenzeichen"/>
          <w:rFonts w:ascii="Arial" w:eastAsia="Arial" w:hAnsi="Arial" w:cs="Arial"/>
          <w:color w:val="000000"/>
          <w:sz w:val="21"/>
          <w:szCs w:val="21"/>
        </w:rPr>
        <w:footnoteReference w:id="1"/>
      </w:r>
      <w:r w:rsidR="00FF6A5D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FF6A5D" w:rsidRDefault="00FF6A5D" w:rsidP="00963394">
      <w:pPr>
        <w:ind w:left="140"/>
        <w:rPr>
          <w:rFonts w:ascii="Arial" w:hAnsi="Arial" w:cs="Arial"/>
          <w:sz w:val="21"/>
          <w:szCs w:val="21"/>
        </w:rPr>
      </w:pPr>
    </w:p>
    <w:p w:rsidR="00FF6A5D" w:rsidRPr="00864253" w:rsidRDefault="00FF6A5D" w:rsidP="00963394">
      <w:pPr>
        <w:ind w:left="140"/>
        <w:rPr>
          <w:rFonts w:ascii="Arial" w:hAnsi="Arial" w:cs="Arial"/>
          <w:sz w:val="21"/>
          <w:szCs w:val="21"/>
        </w:rPr>
      </w:pPr>
    </w:p>
    <w:p w:rsidR="00BB3845" w:rsidRPr="00864253" w:rsidRDefault="00BB3845" w:rsidP="00963394">
      <w:pPr>
        <w:ind w:left="140"/>
        <w:rPr>
          <w:rFonts w:ascii="Arial" w:hAnsi="Arial" w:cs="Arial"/>
          <w:sz w:val="21"/>
          <w:szCs w:val="21"/>
        </w:rPr>
      </w:pPr>
    </w:p>
    <w:p w:rsidR="00BB3845" w:rsidRPr="00864253" w:rsidRDefault="00BB3845" w:rsidP="00963394">
      <w:pPr>
        <w:tabs>
          <w:tab w:val="left" w:pos="4253"/>
        </w:tabs>
        <w:ind w:lef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_________________________________________</w:t>
      </w:r>
    </w:p>
    <w:p w:rsidR="00BB3845" w:rsidRDefault="00BB3845" w:rsidP="00963394">
      <w:pPr>
        <w:tabs>
          <w:tab w:val="left" w:pos="4253"/>
        </w:tabs>
        <w:ind w:left="14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Ort/</w:t>
      </w:r>
      <w:r w:rsidRPr="00864253">
        <w:rPr>
          <w:rFonts w:ascii="Arial" w:eastAsia="Arial" w:hAnsi="Arial" w:cs="Arial"/>
          <w:color w:val="000000"/>
          <w:sz w:val="21"/>
          <w:szCs w:val="21"/>
        </w:rPr>
        <w:t>Datum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Unterschrift </w:t>
      </w:r>
      <w:r w:rsidR="00B557B6">
        <w:rPr>
          <w:rFonts w:ascii="Arial" w:eastAsia="Arial" w:hAnsi="Arial" w:cs="Arial"/>
          <w:color w:val="000000"/>
          <w:sz w:val="21"/>
          <w:szCs w:val="21"/>
        </w:rPr>
        <w:t>der einrichtungsfremden Person</w:t>
      </w:r>
    </w:p>
    <w:p w:rsidR="00BB3845" w:rsidRDefault="00BB3845" w:rsidP="00963394">
      <w:pPr>
        <w:ind w:left="140"/>
        <w:rPr>
          <w:rFonts w:ascii="Arial" w:eastAsia="Arial" w:hAnsi="Arial" w:cs="Arial"/>
          <w:color w:val="000000"/>
          <w:sz w:val="21"/>
          <w:szCs w:val="21"/>
        </w:rPr>
      </w:pPr>
    </w:p>
    <w:sectPr w:rsidR="00BB3845" w:rsidSect="00627D48">
      <w:headerReference w:type="default" r:id="rId9"/>
      <w:footnotePr>
        <w:pos w:val="beneathText"/>
      </w:footnotePr>
      <w:endnotePr>
        <w:numFmt w:val="lowerLetter"/>
      </w:endnotePr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51" w:rsidRDefault="000F6551" w:rsidP="006E037F">
      <w:pPr>
        <w:spacing w:line="240" w:lineRule="auto"/>
      </w:pPr>
      <w:r>
        <w:separator/>
      </w:r>
    </w:p>
  </w:endnote>
  <w:endnote w:type="continuationSeparator" w:id="0">
    <w:p w:rsidR="000F6551" w:rsidRDefault="000F6551" w:rsidP="006E0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51" w:rsidRDefault="000F6551" w:rsidP="006E037F">
      <w:pPr>
        <w:spacing w:line="240" w:lineRule="auto"/>
      </w:pPr>
      <w:r>
        <w:separator/>
      </w:r>
    </w:p>
  </w:footnote>
  <w:footnote w:type="continuationSeparator" w:id="0">
    <w:p w:rsidR="000F6551" w:rsidRDefault="000F6551" w:rsidP="006E037F">
      <w:pPr>
        <w:spacing w:line="240" w:lineRule="auto"/>
      </w:pPr>
      <w:r>
        <w:continuationSeparator/>
      </w:r>
    </w:p>
  </w:footnote>
  <w:footnote w:id="1">
    <w:p w:rsidR="00FF6A5D" w:rsidRPr="00FF6A5D" w:rsidRDefault="00FF6A5D" w:rsidP="00FF6A5D">
      <w:pPr>
        <w:pStyle w:val="Funotentext"/>
        <w:rPr>
          <w:color w:val="A6A6A6" w:themeColor="background1" w:themeShade="A6"/>
          <w:sz w:val="18"/>
          <w:szCs w:val="18"/>
        </w:rPr>
      </w:pPr>
      <w:r w:rsidRPr="00FF6A5D">
        <w:rPr>
          <w:rStyle w:val="Funotenzeichen"/>
          <w:color w:val="A6A6A6" w:themeColor="background1" w:themeShade="A6"/>
        </w:rPr>
        <w:footnoteRef/>
      </w:r>
      <w:r w:rsidRPr="00FF6A5D">
        <w:rPr>
          <w:color w:val="A6A6A6" w:themeColor="background1" w:themeShade="A6"/>
        </w:rPr>
        <w:t xml:space="preserve"> </w:t>
      </w:r>
      <w:r w:rsidRPr="00FF6A5D">
        <w:rPr>
          <w:color w:val="A6A6A6" w:themeColor="background1" w:themeShade="A6"/>
          <w:sz w:val="18"/>
          <w:szCs w:val="18"/>
        </w:rPr>
        <w:t>Umgang mit Ihren Daten:</w:t>
      </w:r>
      <w:r>
        <w:rPr>
          <w:color w:val="A6A6A6" w:themeColor="background1" w:themeShade="A6"/>
          <w:sz w:val="18"/>
          <w:szCs w:val="18"/>
        </w:rPr>
        <w:tab/>
      </w:r>
      <w:r w:rsidRPr="00FF6A5D">
        <w:rPr>
          <w:color w:val="A6A6A6" w:themeColor="background1" w:themeShade="A6"/>
          <w:sz w:val="18"/>
          <w:szCs w:val="18"/>
        </w:rPr>
        <w:t>- 4 Wochen Aufbewahrung</w:t>
      </w:r>
    </w:p>
    <w:p w:rsidR="00FF6A5D" w:rsidRPr="00FF6A5D" w:rsidRDefault="00FF6A5D" w:rsidP="00FF6A5D">
      <w:pPr>
        <w:spacing w:line="240" w:lineRule="auto"/>
        <w:ind w:left="1416" w:firstLine="708"/>
        <w:rPr>
          <w:color w:val="A6A6A6" w:themeColor="background1" w:themeShade="A6"/>
          <w:sz w:val="18"/>
          <w:szCs w:val="18"/>
        </w:rPr>
      </w:pPr>
      <w:r w:rsidRPr="00FF6A5D">
        <w:rPr>
          <w:color w:val="A6A6A6" w:themeColor="background1" w:themeShade="A6"/>
          <w:sz w:val="18"/>
          <w:szCs w:val="18"/>
        </w:rPr>
        <w:t>- Schutz vor unberechtigter Kenntnisnahme</w:t>
      </w:r>
    </w:p>
    <w:p w:rsidR="00FF6A5D" w:rsidRPr="00FF6A5D" w:rsidRDefault="00FF6A5D" w:rsidP="00FF6A5D">
      <w:pPr>
        <w:spacing w:line="240" w:lineRule="auto"/>
        <w:ind w:left="2124"/>
        <w:rPr>
          <w:color w:val="A6A6A6" w:themeColor="background1" w:themeShade="A6"/>
          <w:sz w:val="18"/>
          <w:szCs w:val="18"/>
        </w:rPr>
      </w:pPr>
      <w:r w:rsidRPr="00FF6A5D">
        <w:rPr>
          <w:color w:val="A6A6A6" w:themeColor="background1" w:themeShade="A6"/>
          <w:sz w:val="18"/>
          <w:szCs w:val="18"/>
        </w:rPr>
        <w:t>- Nutzung ausschließlich für infektionsschutzrechtlichen Zwecke</w:t>
      </w:r>
    </w:p>
    <w:p w:rsidR="00FF6A5D" w:rsidRPr="00FF6A5D" w:rsidRDefault="00FF6A5D" w:rsidP="00FF6A5D">
      <w:pPr>
        <w:spacing w:line="240" w:lineRule="auto"/>
        <w:ind w:left="1416" w:firstLine="708"/>
        <w:rPr>
          <w:color w:val="A6A6A6" w:themeColor="background1" w:themeShade="A6"/>
          <w:sz w:val="18"/>
          <w:szCs w:val="18"/>
        </w:rPr>
      </w:pPr>
      <w:r w:rsidRPr="00FF6A5D">
        <w:rPr>
          <w:color w:val="A6A6A6" w:themeColor="background1" w:themeShade="A6"/>
          <w:sz w:val="18"/>
          <w:szCs w:val="18"/>
        </w:rPr>
        <w:t>- Übermittlung an zuständige Gesundheitsamt (nur bei Aufforderung durch das Gesundheitsamt!)</w:t>
      </w:r>
    </w:p>
    <w:p w:rsidR="00FF6A5D" w:rsidRDefault="00FF6A5D" w:rsidP="00FF6A5D">
      <w:pPr>
        <w:pStyle w:val="Funotentext"/>
      </w:pPr>
      <w:r>
        <w:rPr>
          <w:color w:val="A6A6A6" w:themeColor="background1" w:themeShade="A6"/>
          <w:sz w:val="18"/>
          <w:szCs w:val="18"/>
        </w:rPr>
        <w:tab/>
      </w:r>
      <w:r>
        <w:rPr>
          <w:color w:val="A6A6A6" w:themeColor="background1" w:themeShade="A6"/>
          <w:sz w:val="18"/>
          <w:szCs w:val="18"/>
        </w:rPr>
        <w:tab/>
      </w:r>
      <w:r>
        <w:rPr>
          <w:color w:val="A6A6A6" w:themeColor="background1" w:themeShade="A6"/>
          <w:sz w:val="18"/>
          <w:szCs w:val="18"/>
        </w:rPr>
        <w:tab/>
      </w:r>
      <w:r w:rsidRPr="00FF6A5D">
        <w:rPr>
          <w:color w:val="A6A6A6" w:themeColor="background1" w:themeShade="A6"/>
          <w:sz w:val="18"/>
          <w:szCs w:val="18"/>
        </w:rPr>
        <w:t xml:space="preserve">- datenschutzgerechte Vernichtung </w:t>
      </w:r>
      <w:r w:rsidRPr="00FF6A5D">
        <w:rPr>
          <w:color w:val="A6A6A6" w:themeColor="background1" w:themeShade="A6"/>
          <w:sz w:val="18"/>
          <w:szCs w:val="18"/>
          <w:u w:val="single"/>
        </w:rPr>
        <w:t>unverzüglich</w:t>
      </w:r>
      <w:r w:rsidRPr="00FF6A5D">
        <w:rPr>
          <w:color w:val="A6A6A6" w:themeColor="background1" w:themeShade="A6"/>
          <w:sz w:val="18"/>
          <w:szCs w:val="18"/>
        </w:rPr>
        <w:t xml:space="preserve"> nach Ablauf der 4-Wochen-Frist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63" w:rsidRPr="00264E7B" w:rsidRDefault="007B12E2" w:rsidP="006E037F">
    <w:pPr>
      <w:pStyle w:val="Kopfzeile"/>
      <w:jc w:val="right"/>
      <w:rPr>
        <w:rFonts w:ascii="Arial" w:hAnsi="Arial" w:cs="Arial"/>
        <w:color w:val="7F7F7F" w:themeColor="text1" w:themeTint="80"/>
        <w:sz w:val="15"/>
        <w:szCs w:val="15"/>
      </w:rPr>
    </w:pPr>
    <w:r w:rsidRPr="00633323">
      <w:rPr>
        <w:rFonts w:ascii="Arial" w:hAnsi="Arial" w:cs="Arial"/>
        <w:b/>
        <w:color w:val="7F7F7F" w:themeColor="text1" w:themeTint="80"/>
        <w:sz w:val="18"/>
        <w:szCs w:val="15"/>
      </w:rPr>
      <w:t xml:space="preserve">Unverbindliches </w:t>
    </w:r>
    <w:r w:rsidR="006E037F" w:rsidRPr="00633323">
      <w:rPr>
        <w:rFonts w:ascii="Arial" w:hAnsi="Arial" w:cs="Arial"/>
        <w:b/>
        <w:color w:val="7F7F7F" w:themeColor="text1" w:themeTint="80"/>
        <w:sz w:val="18"/>
        <w:szCs w:val="15"/>
      </w:rPr>
      <w:t>Musterformular</w:t>
    </w:r>
    <w:r w:rsidR="00A13BE2" w:rsidRPr="00633323">
      <w:rPr>
        <w:rFonts w:ascii="Arial" w:hAnsi="Arial" w:cs="Arial"/>
        <w:color w:val="7F7F7F" w:themeColor="text1" w:themeTint="80"/>
        <w:sz w:val="18"/>
        <w:szCs w:val="15"/>
      </w:rPr>
      <w:br/>
    </w:r>
    <w:r w:rsidR="006E037F" w:rsidRPr="00264E7B">
      <w:rPr>
        <w:rFonts w:ascii="Arial" w:hAnsi="Arial" w:cs="Arial"/>
        <w:color w:val="7F7F7F" w:themeColor="text1" w:themeTint="80"/>
        <w:sz w:val="15"/>
        <w:szCs w:val="15"/>
      </w:rPr>
      <w:t>gemäß §</w:t>
    </w:r>
    <w:r w:rsidR="009D13C1">
      <w:rPr>
        <w:rFonts w:ascii="Arial" w:hAnsi="Arial" w:cs="Arial"/>
        <w:color w:val="7F7F7F" w:themeColor="text1" w:themeTint="80"/>
        <w:sz w:val="15"/>
        <w:szCs w:val="15"/>
      </w:rPr>
      <w:t xml:space="preserve">§9 Abs. 4 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>ThürSARS-CoV-2-Ki</w:t>
    </w:r>
    <w:r w:rsidR="00A13BE2">
      <w:rPr>
        <w:rFonts w:ascii="Arial" w:hAnsi="Arial" w:cs="Arial"/>
        <w:color w:val="7F7F7F" w:themeColor="text1" w:themeTint="80"/>
        <w:sz w:val="15"/>
        <w:szCs w:val="15"/>
      </w:rPr>
      <w:t>Ju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>SS</w:t>
    </w:r>
    <w:r w:rsidR="002B5FD2">
      <w:rPr>
        <w:rFonts w:ascii="Arial" w:hAnsi="Arial" w:cs="Arial"/>
        <w:color w:val="7F7F7F" w:themeColor="text1" w:themeTint="80"/>
        <w:sz w:val="15"/>
        <w:szCs w:val="15"/>
      </w:rPr>
      <w:t>p</w:t>
    </w:r>
    <w:r w:rsidR="00125565">
      <w:rPr>
        <w:rFonts w:ascii="Arial" w:hAnsi="Arial" w:cs="Arial"/>
        <w:color w:val="7F7F7F" w:themeColor="text1" w:themeTint="80"/>
        <w:sz w:val="15"/>
        <w:szCs w:val="15"/>
      </w:rPr>
      <w:t>-VO,</w:t>
    </w:r>
    <w:r w:rsidR="00A13BE2">
      <w:rPr>
        <w:rFonts w:ascii="Arial" w:hAnsi="Arial" w:cs="Arial"/>
        <w:color w:val="7F7F7F" w:themeColor="text1" w:themeTint="80"/>
        <w:sz w:val="15"/>
        <w:szCs w:val="15"/>
      </w:rPr>
      <w:t>, Stand</w:t>
    </w:r>
    <w:r w:rsidR="00264E7B" w:rsidRPr="00264E7B">
      <w:rPr>
        <w:rFonts w:ascii="Arial" w:hAnsi="Arial" w:cs="Arial"/>
        <w:color w:val="7F7F7F" w:themeColor="text1" w:themeTint="80"/>
        <w:sz w:val="15"/>
        <w:szCs w:val="15"/>
      </w:rPr>
      <w:t xml:space="preserve"> </w:t>
    </w:r>
    <w:r w:rsidR="009D13C1">
      <w:rPr>
        <w:rFonts w:ascii="Arial" w:hAnsi="Arial" w:cs="Arial"/>
        <w:color w:val="7F7F7F" w:themeColor="text1" w:themeTint="80"/>
        <w:sz w:val="15"/>
        <w:szCs w:val="15"/>
      </w:rPr>
      <w:t>6</w:t>
    </w:r>
    <w:r w:rsidR="00D620DA">
      <w:rPr>
        <w:rFonts w:ascii="Arial" w:hAnsi="Arial" w:cs="Arial"/>
        <w:color w:val="7F7F7F" w:themeColor="text1" w:themeTint="80"/>
        <w:sz w:val="15"/>
        <w:szCs w:val="15"/>
      </w:rPr>
      <w:t xml:space="preserve"> </w:t>
    </w:r>
    <w:r w:rsidR="009D13C1">
      <w:rPr>
        <w:rFonts w:ascii="Arial" w:hAnsi="Arial" w:cs="Arial"/>
        <w:color w:val="7F7F7F" w:themeColor="text1" w:themeTint="80"/>
        <w:sz w:val="15"/>
        <w:szCs w:val="15"/>
      </w:rPr>
      <w:t>September</w:t>
    </w:r>
    <w:r w:rsidR="00D620DA">
      <w:rPr>
        <w:rFonts w:ascii="Arial" w:hAnsi="Arial" w:cs="Arial"/>
        <w:color w:val="7F7F7F" w:themeColor="text1" w:themeTint="80"/>
        <w:sz w:val="15"/>
        <w:szCs w:val="15"/>
      </w:rPr>
      <w:t xml:space="preserve"> 2021</w:t>
    </w:r>
  </w:p>
  <w:p w:rsidR="006E037F" w:rsidRDefault="00627D48">
    <w:pPr>
      <w:pStyle w:val="Kopfzeile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8359</wp:posOffset>
              </wp:positionH>
              <wp:positionV relativeFrom="paragraph">
                <wp:posOffset>44972</wp:posOffset>
              </wp:positionV>
              <wp:extent cx="5946405" cy="11220"/>
              <wp:effectExtent l="0" t="0" r="16510" b="27305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6405" cy="112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67A98F2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55pt" to="468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" strokecolor="#4579b8 [3044]"/>
          </w:pict>
        </mc:Fallback>
      </mc:AlternateContent>
    </w:r>
  </w:p>
  <w:p w:rsidR="001A40BF" w:rsidRPr="00264E7B" w:rsidRDefault="001A40BF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905"/>
    <w:multiLevelType w:val="hybridMultilevel"/>
    <w:tmpl w:val="6B5867D4"/>
    <w:lvl w:ilvl="0" w:tplc="2C1481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6710D7"/>
    <w:multiLevelType w:val="hybridMultilevel"/>
    <w:tmpl w:val="DC8EB1D0"/>
    <w:lvl w:ilvl="0" w:tplc="05749850"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0352"/>
    <w:multiLevelType w:val="hybridMultilevel"/>
    <w:tmpl w:val="24621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5562"/>
    <w:multiLevelType w:val="hybridMultilevel"/>
    <w:tmpl w:val="C5A4A488"/>
    <w:lvl w:ilvl="0" w:tplc="8E2EFD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9454B"/>
    <w:multiLevelType w:val="hybridMultilevel"/>
    <w:tmpl w:val="06A67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277E8"/>
    <w:multiLevelType w:val="hybridMultilevel"/>
    <w:tmpl w:val="8D5EE61A"/>
    <w:lvl w:ilvl="0" w:tplc="8E2EFD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911FD"/>
    <w:multiLevelType w:val="hybridMultilevel"/>
    <w:tmpl w:val="B446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118DA"/>
    <w:multiLevelType w:val="hybridMultilevel"/>
    <w:tmpl w:val="81AAEB4E"/>
    <w:lvl w:ilvl="0" w:tplc="3F66AB7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23180"/>
    <w:multiLevelType w:val="hybridMultilevel"/>
    <w:tmpl w:val="CF5463C0"/>
    <w:lvl w:ilvl="0" w:tplc="25A478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759F"/>
    <w:multiLevelType w:val="hybridMultilevel"/>
    <w:tmpl w:val="629429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250ABF"/>
    <w:multiLevelType w:val="hybridMultilevel"/>
    <w:tmpl w:val="EE025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A7010"/>
    <w:multiLevelType w:val="hybridMultilevel"/>
    <w:tmpl w:val="B5922C36"/>
    <w:lvl w:ilvl="0" w:tplc="0407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F"/>
    <w:rsid w:val="00026BBE"/>
    <w:rsid w:val="00030BA2"/>
    <w:rsid w:val="0004173E"/>
    <w:rsid w:val="00090FA1"/>
    <w:rsid w:val="000A52F1"/>
    <w:rsid w:val="000D31C1"/>
    <w:rsid w:val="000D6B8B"/>
    <w:rsid w:val="000E4DBF"/>
    <w:rsid w:val="000F6551"/>
    <w:rsid w:val="00125565"/>
    <w:rsid w:val="001941B9"/>
    <w:rsid w:val="001A197B"/>
    <w:rsid w:val="001A40BF"/>
    <w:rsid w:val="001B57C0"/>
    <w:rsid w:val="001F0116"/>
    <w:rsid w:val="00203729"/>
    <w:rsid w:val="00264E7B"/>
    <w:rsid w:val="002B5FD2"/>
    <w:rsid w:val="002C6F73"/>
    <w:rsid w:val="002D4DF3"/>
    <w:rsid w:val="002E3612"/>
    <w:rsid w:val="003007B3"/>
    <w:rsid w:val="00304C8F"/>
    <w:rsid w:val="00313CB3"/>
    <w:rsid w:val="00324476"/>
    <w:rsid w:val="00336236"/>
    <w:rsid w:val="00344FA5"/>
    <w:rsid w:val="003555F8"/>
    <w:rsid w:val="00377103"/>
    <w:rsid w:val="00387934"/>
    <w:rsid w:val="003B3F0F"/>
    <w:rsid w:val="003C7DE4"/>
    <w:rsid w:val="003D1C0B"/>
    <w:rsid w:val="003F6471"/>
    <w:rsid w:val="004552F1"/>
    <w:rsid w:val="0049789E"/>
    <w:rsid w:val="004A0EC0"/>
    <w:rsid w:val="004B4DBA"/>
    <w:rsid w:val="004B5863"/>
    <w:rsid w:val="004C38E1"/>
    <w:rsid w:val="004C4E92"/>
    <w:rsid w:val="004C52DE"/>
    <w:rsid w:val="004D29BA"/>
    <w:rsid w:val="004F0143"/>
    <w:rsid w:val="005011E3"/>
    <w:rsid w:val="0050797C"/>
    <w:rsid w:val="00536DC7"/>
    <w:rsid w:val="005564B3"/>
    <w:rsid w:val="005E594D"/>
    <w:rsid w:val="005F6FA2"/>
    <w:rsid w:val="00627D48"/>
    <w:rsid w:val="00633323"/>
    <w:rsid w:val="006408A1"/>
    <w:rsid w:val="00662531"/>
    <w:rsid w:val="00663C9F"/>
    <w:rsid w:val="00670F6D"/>
    <w:rsid w:val="006B7331"/>
    <w:rsid w:val="006C20D5"/>
    <w:rsid w:val="006C7F4F"/>
    <w:rsid w:val="006E037F"/>
    <w:rsid w:val="00735F84"/>
    <w:rsid w:val="00783416"/>
    <w:rsid w:val="007B12E2"/>
    <w:rsid w:val="007D05FB"/>
    <w:rsid w:val="00840E45"/>
    <w:rsid w:val="00850808"/>
    <w:rsid w:val="00864253"/>
    <w:rsid w:val="008902D8"/>
    <w:rsid w:val="008A128A"/>
    <w:rsid w:val="008D3F58"/>
    <w:rsid w:val="008E1CF3"/>
    <w:rsid w:val="009179F3"/>
    <w:rsid w:val="00944C82"/>
    <w:rsid w:val="00963394"/>
    <w:rsid w:val="009740D8"/>
    <w:rsid w:val="00981B1C"/>
    <w:rsid w:val="009923DE"/>
    <w:rsid w:val="009A7C7C"/>
    <w:rsid w:val="009C49FA"/>
    <w:rsid w:val="009D13C1"/>
    <w:rsid w:val="00A00E6A"/>
    <w:rsid w:val="00A13BE2"/>
    <w:rsid w:val="00A13E97"/>
    <w:rsid w:val="00A3300B"/>
    <w:rsid w:val="00A34D36"/>
    <w:rsid w:val="00A515AB"/>
    <w:rsid w:val="00A52978"/>
    <w:rsid w:val="00AC6F44"/>
    <w:rsid w:val="00AE42BE"/>
    <w:rsid w:val="00AF3C49"/>
    <w:rsid w:val="00B03904"/>
    <w:rsid w:val="00B34445"/>
    <w:rsid w:val="00B471A8"/>
    <w:rsid w:val="00B557B6"/>
    <w:rsid w:val="00B62952"/>
    <w:rsid w:val="00BA49A7"/>
    <w:rsid w:val="00BB11F4"/>
    <w:rsid w:val="00BB3845"/>
    <w:rsid w:val="00BE6C46"/>
    <w:rsid w:val="00BF0809"/>
    <w:rsid w:val="00C26089"/>
    <w:rsid w:val="00C502C3"/>
    <w:rsid w:val="00C5129B"/>
    <w:rsid w:val="00C63C43"/>
    <w:rsid w:val="00C715BC"/>
    <w:rsid w:val="00CB0349"/>
    <w:rsid w:val="00CB14E2"/>
    <w:rsid w:val="00D01C28"/>
    <w:rsid w:val="00D34542"/>
    <w:rsid w:val="00D43BB4"/>
    <w:rsid w:val="00D51CF3"/>
    <w:rsid w:val="00D620DA"/>
    <w:rsid w:val="00D66F94"/>
    <w:rsid w:val="00D75D55"/>
    <w:rsid w:val="00D96FB6"/>
    <w:rsid w:val="00DD4735"/>
    <w:rsid w:val="00DF28E4"/>
    <w:rsid w:val="00E35CF7"/>
    <w:rsid w:val="00E54CCE"/>
    <w:rsid w:val="00E72E70"/>
    <w:rsid w:val="00EB3FA4"/>
    <w:rsid w:val="00ED0A01"/>
    <w:rsid w:val="00F02E07"/>
    <w:rsid w:val="00F14DFB"/>
    <w:rsid w:val="00F2730F"/>
    <w:rsid w:val="00F41AB2"/>
    <w:rsid w:val="00F71FA2"/>
    <w:rsid w:val="00F80ABB"/>
    <w:rsid w:val="00FA446E"/>
    <w:rsid w:val="00FB14A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234EDE8-393A-4A6E-8879-4213BF7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1C1"/>
    <w:pPr>
      <w:spacing w:line="264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B3845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DC7"/>
    <w:pPr>
      <w:widowControl w:val="0"/>
      <w:spacing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03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37F"/>
  </w:style>
  <w:style w:type="paragraph" w:styleId="Fuzeile">
    <w:name w:val="footer"/>
    <w:basedOn w:val="Standard"/>
    <w:link w:val="FuzeileZchn"/>
    <w:uiPriority w:val="99"/>
    <w:unhideWhenUsed/>
    <w:rsid w:val="006E03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37F"/>
  </w:style>
  <w:style w:type="character" w:styleId="Kommentarzeichen">
    <w:name w:val="annotation reference"/>
    <w:basedOn w:val="Absatz-Standardschriftart"/>
    <w:rsid w:val="001A19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197B"/>
    <w:pPr>
      <w:spacing w:line="240" w:lineRule="auto"/>
    </w:pPr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rsid w:val="001A197B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unhideWhenUsed/>
    <w:rsid w:val="00090FA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090FA1"/>
  </w:style>
  <w:style w:type="character" w:styleId="Funotenzeichen">
    <w:name w:val="footnote reference"/>
    <w:basedOn w:val="Absatz-Standardschriftart"/>
    <w:uiPriority w:val="99"/>
    <w:semiHidden/>
    <w:unhideWhenUsed/>
    <w:rsid w:val="00090FA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3845"/>
    <w:rPr>
      <w:rFonts w:ascii="Arial" w:eastAsiaTheme="majorEastAsia" w:hAnsi="Arial" w:cstheme="majorBidi"/>
      <w:b/>
      <w:bCs/>
      <w:sz w:val="22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384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3845"/>
  </w:style>
  <w:style w:type="character" w:styleId="Endnotenzeichen">
    <w:name w:val="endnote reference"/>
    <w:basedOn w:val="Absatz-Standardschriftart"/>
    <w:uiPriority w:val="99"/>
    <w:semiHidden/>
    <w:unhideWhenUsed/>
    <w:rsid w:val="00BB384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.thueringen.de/coro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5237-A2F2-40DF-BDA8-A7C77C2D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zum Gesundheitszustand und</vt:lpstr>
    </vt:vector>
  </TitlesOfParts>
  <Company>TKM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zum Gesundheitszustand und</dc:title>
  <dc:creator>TMBJS 44</dc:creator>
  <cp:lastModifiedBy>Beate Borggräfe</cp:lastModifiedBy>
  <cp:revision>2</cp:revision>
  <cp:lastPrinted>2020-08-21T09:57:00Z</cp:lastPrinted>
  <dcterms:created xsi:type="dcterms:W3CDTF">2021-09-09T06:43:00Z</dcterms:created>
  <dcterms:modified xsi:type="dcterms:W3CDTF">2021-09-09T06:43:00Z</dcterms:modified>
</cp:coreProperties>
</file>