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CC1" w:rsidRDefault="00866DF1">
      <w:r>
        <w:rPr>
          <w:noProof/>
          <w:lang w:eastAsia="de-DE"/>
        </w:rPr>
        <w:drawing>
          <wp:inline distT="0" distB="0" distL="0" distR="0" wp14:anchorId="67718FF2" wp14:editId="5A94C469">
            <wp:extent cx="6124575" cy="3095625"/>
            <wp:effectExtent l="0" t="0" r="9525" b="9525"/>
            <wp:docPr id="2" name="Bild 2" descr="Hygiene-Händewaschen Zeichnung Clip art - Kind png herunterlad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giene-Händewaschen Zeichnung Clip art - Kind png herunterlade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4575" cy="3095625"/>
                    </a:xfrm>
                    <a:prstGeom prst="rect">
                      <a:avLst/>
                    </a:prstGeom>
                    <a:noFill/>
                    <a:ln>
                      <a:noFill/>
                    </a:ln>
                  </pic:spPr>
                </pic:pic>
              </a:graphicData>
            </a:graphic>
          </wp:inline>
        </w:drawing>
      </w:r>
    </w:p>
    <w:p w:rsidR="00933C5C" w:rsidRDefault="00933C5C" w:rsidP="00686E42">
      <w:pPr>
        <w:rPr>
          <w:rFonts w:ascii="Times New Roman" w:hAnsi="Times New Roman" w:cs="Times New Roman"/>
          <w:b/>
          <w:i/>
          <w:sz w:val="36"/>
          <w:szCs w:val="36"/>
        </w:rPr>
      </w:pPr>
    </w:p>
    <w:p w:rsidR="00866DF1" w:rsidRDefault="00866DF1" w:rsidP="00530887">
      <w:pPr>
        <w:jc w:val="center"/>
        <w:rPr>
          <w:rFonts w:ascii="Times New Roman" w:hAnsi="Times New Roman" w:cs="Times New Roman"/>
          <w:b/>
          <w:i/>
          <w:sz w:val="32"/>
          <w:szCs w:val="32"/>
        </w:rPr>
      </w:pPr>
      <w:r w:rsidRPr="008B414F">
        <w:rPr>
          <w:rFonts w:ascii="Times New Roman" w:hAnsi="Times New Roman" w:cs="Times New Roman"/>
          <w:b/>
          <w:i/>
          <w:sz w:val="32"/>
          <w:szCs w:val="32"/>
        </w:rPr>
        <w:t xml:space="preserve">Hygieneplan </w:t>
      </w:r>
      <w:r w:rsidR="00CF05C6">
        <w:rPr>
          <w:rFonts w:ascii="Times New Roman" w:hAnsi="Times New Roman" w:cs="Times New Roman"/>
          <w:b/>
          <w:i/>
          <w:sz w:val="32"/>
          <w:szCs w:val="32"/>
        </w:rPr>
        <w:t>nach §36 IfSG</w:t>
      </w:r>
    </w:p>
    <w:p w:rsidR="00CF05C6" w:rsidRDefault="00CF05C6" w:rsidP="00530887">
      <w:pPr>
        <w:jc w:val="center"/>
        <w:rPr>
          <w:rFonts w:ascii="Times New Roman" w:hAnsi="Times New Roman" w:cs="Times New Roman"/>
          <w:b/>
          <w:i/>
          <w:sz w:val="32"/>
          <w:szCs w:val="32"/>
        </w:rPr>
      </w:pPr>
    </w:p>
    <w:p w:rsidR="00CF05C6" w:rsidRDefault="00CF05C6" w:rsidP="00530887">
      <w:pPr>
        <w:jc w:val="center"/>
        <w:rPr>
          <w:rFonts w:ascii="Times New Roman" w:hAnsi="Times New Roman" w:cs="Times New Roman"/>
          <w:b/>
          <w:i/>
          <w:sz w:val="32"/>
          <w:szCs w:val="32"/>
        </w:rPr>
      </w:pPr>
      <w:r>
        <w:rPr>
          <w:rFonts w:ascii="Times New Roman" w:hAnsi="Times New Roman" w:cs="Times New Roman"/>
          <w:b/>
          <w:i/>
          <w:sz w:val="32"/>
          <w:szCs w:val="32"/>
        </w:rPr>
        <w:t>Inklusive Infektionsschutzkonzept für die Stufen</w:t>
      </w:r>
      <w:r w:rsidR="003754BC">
        <w:rPr>
          <w:rFonts w:ascii="Times New Roman" w:hAnsi="Times New Roman" w:cs="Times New Roman"/>
          <w:b/>
          <w:i/>
          <w:sz w:val="32"/>
          <w:szCs w:val="32"/>
        </w:rPr>
        <w:t xml:space="preserve"> </w:t>
      </w:r>
    </w:p>
    <w:p w:rsidR="003754BC" w:rsidRPr="003754BC" w:rsidRDefault="003754BC" w:rsidP="00530887">
      <w:pPr>
        <w:jc w:val="center"/>
        <w:rPr>
          <w:rFonts w:ascii="Times New Roman" w:hAnsi="Times New Roman" w:cs="Times New Roman"/>
          <w:b/>
          <w:i/>
          <w:sz w:val="20"/>
          <w:szCs w:val="20"/>
        </w:rPr>
      </w:pPr>
      <w:r w:rsidRPr="003754BC">
        <w:rPr>
          <w:rFonts w:ascii="Times New Roman" w:hAnsi="Times New Roman" w:cs="Times New Roman"/>
          <w:b/>
          <w:i/>
          <w:sz w:val="20"/>
          <w:szCs w:val="20"/>
        </w:rPr>
        <w:t xml:space="preserve">(nach ThürSARS-CoV-2-IfS-MaßnVO und ThürSARS-CoV-2-KiJuSSP-VO in der jeweils gültigen Fassung) </w:t>
      </w:r>
    </w:p>
    <w:p w:rsidR="00CF05C6" w:rsidRDefault="00CF05C6" w:rsidP="00530887">
      <w:pPr>
        <w:jc w:val="center"/>
        <w:rPr>
          <w:rFonts w:ascii="Times New Roman" w:hAnsi="Times New Roman" w:cs="Times New Roman"/>
          <w:b/>
          <w:i/>
          <w:sz w:val="32"/>
          <w:szCs w:val="32"/>
        </w:rPr>
      </w:pPr>
    </w:p>
    <w:p w:rsidR="00CF05C6" w:rsidRDefault="00CF05C6" w:rsidP="00530887">
      <w:pPr>
        <w:jc w:val="center"/>
        <w:rPr>
          <w:rFonts w:ascii="Times New Roman" w:hAnsi="Times New Roman" w:cs="Times New Roman"/>
          <w:b/>
          <w:i/>
          <w:sz w:val="32"/>
          <w:szCs w:val="32"/>
        </w:rPr>
      </w:pPr>
      <w:r w:rsidRPr="00CF05C6">
        <w:rPr>
          <w:rFonts w:ascii="Times New Roman" w:hAnsi="Times New Roman" w:cs="Times New Roman"/>
          <w:b/>
          <w:i/>
          <w:sz w:val="32"/>
          <w:szCs w:val="32"/>
          <w:highlight w:val="green"/>
        </w:rPr>
        <w:t xml:space="preserve">1 </w:t>
      </w:r>
      <w:r w:rsidR="009B6CE1">
        <w:rPr>
          <w:rFonts w:ascii="Times New Roman" w:hAnsi="Times New Roman" w:cs="Times New Roman"/>
          <w:b/>
          <w:i/>
          <w:sz w:val="32"/>
          <w:szCs w:val="32"/>
          <w:highlight w:val="green"/>
        </w:rPr>
        <w:t xml:space="preserve">Basisstufe </w:t>
      </w:r>
      <w:r w:rsidRPr="00CF05C6">
        <w:rPr>
          <w:rFonts w:ascii="Times New Roman" w:hAnsi="Times New Roman" w:cs="Times New Roman"/>
          <w:b/>
          <w:i/>
          <w:sz w:val="32"/>
          <w:szCs w:val="32"/>
          <w:highlight w:val="green"/>
        </w:rPr>
        <w:t>(GRÜN)</w:t>
      </w:r>
    </w:p>
    <w:p w:rsidR="00CF05C6" w:rsidRDefault="00CF05C6" w:rsidP="00530887">
      <w:pPr>
        <w:jc w:val="center"/>
        <w:rPr>
          <w:rFonts w:ascii="Times New Roman" w:hAnsi="Times New Roman" w:cs="Times New Roman"/>
          <w:b/>
          <w:i/>
          <w:sz w:val="32"/>
          <w:szCs w:val="32"/>
        </w:rPr>
      </w:pPr>
      <w:r w:rsidRPr="00CF05C6">
        <w:rPr>
          <w:rFonts w:ascii="Times New Roman" w:hAnsi="Times New Roman" w:cs="Times New Roman"/>
          <w:b/>
          <w:i/>
          <w:sz w:val="32"/>
          <w:szCs w:val="32"/>
          <w:highlight w:val="yellow"/>
        </w:rPr>
        <w:t xml:space="preserve">2 </w:t>
      </w:r>
      <w:r w:rsidR="00544A37">
        <w:rPr>
          <w:rFonts w:ascii="Times New Roman" w:hAnsi="Times New Roman" w:cs="Times New Roman"/>
          <w:b/>
          <w:i/>
          <w:sz w:val="32"/>
          <w:szCs w:val="32"/>
          <w:highlight w:val="yellow"/>
        </w:rPr>
        <w:t>Warnstufe 1</w:t>
      </w:r>
      <w:r w:rsidRPr="00CF05C6">
        <w:rPr>
          <w:rFonts w:ascii="Times New Roman" w:hAnsi="Times New Roman" w:cs="Times New Roman"/>
          <w:b/>
          <w:i/>
          <w:sz w:val="32"/>
          <w:szCs w:val="32"/>
          <w:highlight w:val="yellow"/>
        </w:rPr>
        <w:t>(GELB)</w:t>
      </w:r>
    </w:p>
    <w:p w:rsidR="00CF05C6" w:rsidRDefault="00544A37" w:rsidP="00530887">
      <w:pPr>
        <w:jc w:val="center"/>
        <w:rPr>
          <w:rFonts w:ascii="Times New Roman" w:hAnsi="Times New Roman" w:cs="Times New Roman"/>
          <w:b/>
          <w:i/>
          <w:sz w:val="32"/>
          <w:szCs w:val="32"/>
        </w:rPr>
      </w:pPr>
      <w:bookmarkStart w:id="0" w:name="_GoBack"/>
      <w:bookmarkEnd w:id="0"/>
      <w:r>
        <w:rPr>
          <w:rFonts w:ascii="Times New Roman" w:hAnsi="Times New Roman" w:cs="Times New Roman"/>
          <w:b/>
          <w:i/>
          <w:sz w:val="32"/>
          <w:szCs w:val="32"/>
          <w:highlight w:val="red"/>
        </w:rPr>
        <w:t xml:space="preserve">3 Warnstufe 3 </w:t>
      </w:r>
      <w:r w:rsidR="00CF05C6" w:rsidRPr="00CF05C6">
        <w:rPr>
          <w:rFonts w:ascii="Times New Roman" w:hAnsi="Times New Roman" w:cs="Times New Roman"/>
          <w:b/>
          <w:i/>
          <w:sz w:val="32"/>
          <w:szCs w:val="32"/>
          <w:highlight w:val="red"/>
        </w:rPr>
        <w:t>(ROT)</w:t>
      </w:r>
      <w:r w:rsidR="00CF05C6">
        <w:rPr>
          <w:rFonts w:ascii="Times New Roman" w:hAnsi="Times New Roman" w:cs="Times New Roman"/>
          <w:b/>
          <w:i/>
          <w:sz w:val="32"/>
          <w:szCs w:val="32"/>
        </w:rPr>
        <w:t xml:space="preserve"> </w:t>
      </w:r>
    </w:p>
    <w:p w:rsidR="00544A37" w:rsidRDefault="00544A37" w:rsidP="00CF05C6">
      <w:pPr>
        <w:jc w:val="center"/>
        <w:rPr>
          <w:rFonts w:ascii="Times New Roman" w:hAnsi="Times New Roman" w:cs="Times New Roman"/>
          <w:b/>
          <w:i/>
          <w:sz w:val="32"/>
          <w:szCs w:val="32"/>
        </w:rPr>
      </w:pPr>
    </w:p>
    <w:p w:rsidR="008B414F" w:rsidRDefault="00952876" w:rsidP="00CF05C6">
      <w:pPr>
        <w:jc w:val="center"/>
        <w:rPr>
          <w:rFonts w:ascii="Times New Roman" w:hAnsi="Times New Roman" w:cs="Times New Roman"/>
          <w:b/>
          <w:i/>
          <w:sz w:val="32"/>
          <w:szCs w:val="32"/>
        </w:rPr>
      </w:pPr>
      <w:r>
        <w:rPr>
          <w:rFonts w:ascii="Times New Roman" w:hAnsi="Times New Roman" w:cs="Times New Roman"/>
          <w:b/>
          <w:i/>
          <w:sz w:val="32"/>
          <w:szCs w:val="32"/>
        </w:rPr>
        <w:t xml:space="preserve">Kindertagesstätte </w:t>
      </w:r>
      <w:r w:rsidR="003754BC" w:rsidRPr="00617859">
        <w:rPr>
          <w:rFonts w:ascii="Times New Roman" w:hAnsi="Times New Roman" w:cs="Times New Roman"/>
          <w:b/>
          <w:i/>
          <w:sz w:val="32"/>
          <w:szCs w:val="32"/>
          <w:highlight w:val="yellow"/>
        </w:rPr>
        <w:t>….</w:t>
      </w:r>
      <w:r w:rsidR="003754BC">
        <w:rPr>
          <w:rFonts w:ascii="Times New Roman" w:hAnsi="Times New Roman" w:cs="Times New Roman"/>
          <w:b/>
          <w:i/>
          <w:sz w:val="32"/>
          <w:szCs w:val="32"/>
        </w:rPr>
        <w:t xml:space="preserve"> </w:t>
      </w:r>
    </w:p>
    <w:p w:rsidR="008B414F" w:rsidRPr="008B414F" w:rsidRDefault="00CF43E9" w:rsidP="00530887">
      <w:pPr>
        <w:jc w:val="center"/>
        <w:rPr>
          <w:rFonts w:ascii="Times New Roman" w:hAnsi="Times New Roman" w:cs="Times New Roman"/>
          <w:b/>
          <w:i/>
          <w:sz w:val="24"/>
          <w:szCs w:val="24"/>
        </w:rPr>
      </w:pPr>
      <w:r>
        <w:rPr>
          <w:rFonts w:ascii="Times New Roman" w:hAnsi="Times New Roman" w:cs="Times New Roman"/>
          <w:b/>
          <w:i/>
          <w:sz w:val="24"/>
          <w:szCs w:val="24"/>
        </w:rPr>
        <w:t xml:space="preserve">Stand </w:t>
      </w:r>
      <w:r w:rsidR="003754BC">
        <w:rPr>
          <w:rFonts w:ascii="Times New Roman" w:hAnsi="Times New Roman" w:cs="Times New Roman"/>
          <w:b/>
          <w:i/>
          <w:sz w:val="24"/>
          <w:szCs w:val="24"/>
        </w:rPr>
        <w:t>11.10</w:t>
      </w:r>
      <w:r w:rsidR="00686E42">
        <w:rPr>
          <w:rFonts w:ascii="Times New Roman" w:hAnsi="Times New Roman" w:cs="Times New Roman"/>
          <w:b/>
          <w:i/>
          <w:sz w:val="24"/>
          <w:szCs w:val="24"/>
        </w:rPr>
        <w:t>.2021</w:t>
      </w:r>
    </w:p>
    <w:p w:rsidR="00CF05C6" w:rsidRDefault="00CF05C6" w:rsidP="00CF05C6">
      <w:pPr>
        <w:rPr>
          <w:rFonts w:ascii="Times New Roman" w:hAnsi="Times New Roman" w:cs="Times New Roman"/>
          <w:sz w:val="24"/>
          <w:szCs w:val="24"/>
        </w:rPr>
      </w:pPr>
    </w:p>
    <w:p w:rsidR="00866DF1" w:rsidRPr="00530887" w:rsidRDefault="00866DF1" w:rsidP="00CF05C6">
      <w:pPr>
        <w:jc w:val="center"/>
        <w:rPr>
          <w:rFonts w:ascii="Times New Roman" w:hAnsi="Times New Roman" w:cs="Times New Roman"/>
          <w:b/>
          <w:sz w:val="28"/>
          <w:szCs w:val="28"/>
        </w:rPr>
      </w:pPr>
      <w:r w:rsidRPr="00530887">
        <w:rPr>
          <w:rFonts w:ascii="Times New Roman" w:hAnsi="Times New Roman" w:cs="Times New Roman"/>
          <w:b/>
          <w:sz w:val="28"/>
          <w:szCs w:val="28"/>
        </w:rPr>
        <w:t>Im Vordergrund steh</w:t>
      </w:r>
      <w:r w:rsidR="00C57B5C">
        <w:rPr>
          <w:rFonts w:ascii="Times New Roman" w:hAnsi="Times New Roman" w:cs="Times New Roman"/>
          <w:b/>
          <w:sz w:val="28"/>
          <w:szCs w:val="28"/>
        </w:rPr>
        <w:t>en</w:t>
      </w:r>
      <w:r w:rsidRPr="00530887">
        <w:rPr>
          <w:rFonts w:ascii="Times New Roman" w:hAnsi="Times New Roman" w:cs="Times New Roman"/>
          <w:b/>
          <w:sz w:val="28"/>
          <w:szCs w:val="28"/>
        </w:rPr>
        <w:t>:</w:t>
      </w:r>
    </w:p>
    <w:p w:rsidR="00866DF1" w:rsidRPr="00C57B5C" w:rsidRDefault="00C57B5C" w:rsidP="00CF05C6">
      <w:pPr>
        <w:pStyle w:val="Listenabsatz"/>
        <w:numPr>
          <w:ilvl w:val="0"/>
          <w:numId w:val="1"/>
        </w:numPr>
        <w:jc w:val="center"/>
        <w:rPr>
          <w:rFonts w:ascii="Times New Roman" w:hAnsi="Times New Roman" w:cs="Times New Roman"/>
          <w:sz w:val="24"/>
          <w:szCs w:val="24"/>
        </w:rPr>
      </w:pPr>
      <w:r>
        <w:rPr>
          <w:rFonts w:ascii="Times New Roman" w:hAnsi="Times New Roman" w:cs="Times New Roman"/>
          <w:sz w:val="24"/>
          <w:szCs w:val="24"/>
        </w:rPr>
        <w:t>Frühkindliche Entwicklung</w:t>
      </w:r>
    </w:p>
    <w:p w:rsidR="00CF05C6" w:rsidRPr="00686E42" w:rsidRDefault="00866DF1" w:rsidP="00686E42">
      <w:pPr>
        <w:pStyle w:val="Listenabsatz"/>
        <w:numPr>
          <w:ilvl w:val="0"/>
          <w:numId w:val="1"/>
        </w:numPr>
        <w:jc w:val="center"/>
        <w:rPr>
          <w:rFonts w:ascii="Times New Roman" w:hAnsi="Times New Roman" w:cs="Times New Roman"/>
          <w:sz w:val="24"/>
          <w:szCs w:val="24"/>
        </w:rPr>
      </w:pPr>
      <w:r w:rsidRPr="00C57B5C">
        <w:rPr>
          <w:rFonts w:ascii="Times New Roman" w:hAnsi="Times New Roman" w:cs="Times New Roman"/>
          <w:sz w:val="24"/>
          <w:szCs w:val="24"/>
        </w:rPr>
        <w:t>Gesundheitsschutz der</w:t>
      </w:r>
      <w:r w:rsidR="00C57B5C">
        <w:rPr>
          <w:rFonts w:ascii="Times New Roman" w:hAnsi="Times New Roman" w:cs="Times New Roman"/>
          <w:sz w:val="24"/>
          <w:szCs w:val="24"/>
        </w:rPr>
        <w:t xml:space="preserve"> Kinder, Erzieher und</w:t>
      </w:r>
      <w:r w:rsidR="00CF05C6">
        <w:rPr>
          <w:rFonts w:ascii="Times New Roman" w:hAnsi="Times New Roman" w:cs="Times New Roman"/>
          <w:sz w:val="24"/>
          <w:szCs w:val="24"/>
        </w:rPr>
        <w:t xml:space="preserve"> Elter</w:t>
      </w:r>
      <w:r w:rsidR="00653317">
        <w:rPr>
          <w:rFonts w:ascii="Times New Roman" w:hAnsi="Times New Roman" w:cs="Times New Roman"/>
          <w:sz w:val="24"/>
          <w:szCs w:val="24"/>
        </w:rPr>
        <w:t>n</w:t>
      </w:r>
      <w:r w:rsidR="005B5746">
        <w:rPr>
          <w:rFonts w:ascii="Times New Roman" w:hAnsi="Times New Roman" w:cs="Times New Roman"/>
          <w:sz w:val="24"/>
          <w:szCs w:val="24"/>
        </w:rPr>
        <w:t xml:space="preserve"> </w:t>
      </w:r>
    </w:p>
    <w:p w:rsidR="00926258" w:rsidRPr="00CF05C6" w:rsidRDefault="00926258" w:rsidP="00CF05C6">
      <w:pPr>
        <w:rPr>
          <w:rFonts w:ascii="Times New Roman" w:hAnsi="Times New Roman" w:cs="Times New Roman"/>
          <w:sz w:val="24"/>
          <w:szCs w:val="24"/>
        </w:rPr>
      </w:pPr>
      <w:r w:rsidRPr="00CF05C6">
        <w:rPr>
          <w:rFonts w:ascii="Times New Roman" w:hAnsi="Times New Roman" w:cs="Times New Roman"/>
          <w:b/>
          <w:sz w:val="28"/>
          <w:szCs w:val="28"/>
        </w:rPr>
        <w:t xml:space="preserve">Anmerkung: </w:t>
      </w:r>
    </w:p>
    <w:p w:rsidR="00EF634D" w:rsidRDefault="00926258" w:rsidP="00544A37">
      <w:pPr>
        <w:rPr>
          <w:rFonts w:ascii="Times New Roman" w:hAnsi="Times New Roman" w:cs="Times New Roman"/>
          <w:sz w:val="24"/>
          <w:szCs w:val="24"/>
        </w:rPr>
      </w:pPr>
      <w:r w:rsidRPr="00C57B5C">
        <w:rPr>
          <w:rFonts w:ascii="Times New Roman" w:hAnsi="Times New Roman" w:cs="Times New Roman"/>
          <w:sz w:val="24"/>
          <w:szCs w:val="24"/>
        </w:rPr>
        <w:lastRenderedPageBreak/>
        <w:t>Dieser Hygieneplan inklusive Infektionsschutzkonzept entspricht allen Vorgaben des Thüringer Ministeriums für Arbeit, Soziales, Gesundheit, Familie und Frauen sowie des Thüringer Ministerium</w:t>
      </w:r>
      <w:r w:rsidR="003754BC">
        <w:rPr>
          <w:rFonts w:ascii="Times New Roman" w:hAnsi="Times New Roman" w:cs="Times New Roman"/>
          <w:sz w:val="24"/>
          <w:szCs w:val="24"/>
        </w:rPr>
        <w:t xml:space="preserve">s für Bildung, Jugend und Sport zum Schutz von Kindern und Beschäftigen in unserem Kindergarten </w:t>
      </w:r>
    </w:p>
    <w:p w:rsidR="003754BC" w:rsidRPr="003754BC" w:rsidRDefault="003754BC" w:rsidP="003754BC">
      <w:pPr>
        <w:rPr>
          <w:rFonts w:ascii="Times New Roman" w:hAnsi="Times New Roman" w:cs="Times New Roman"/>
          <w:sz w:val="24"/>
          <w:szCs w:val="24"/>
        </w:rPr>
      </w:pPr>
      <w:r w:rsidRPr="003754BC">
        <w:rPr>
          <w:rFonts w:ascii="Times New Roman" w:hAnsi="Times New Roman" w:cs="Times New Roman"/>
          <w:sz w:val="24"/>
          <w:szCs w:val="24"/>
        </w:rPr>
        <w:t>Das örtliche Gesundheitsamt hat die Befugnis aufgrund bestätigter Infektionen mit dem Corona-Virus SARS-CoV-2 Angebote teilweise oder ganz zu untersagen.</w:t>
      </w:r>
    </w:p>
    <w:p w:rsidR="003754BC" w:rsidRPr="003754BC" w:rsidRDefault="003754BC" w:rsidP="003754BC">
      <w:pPr>
        <w:rPr>
          <w:rFonts w:ascii="Times New Roman" w:hAnsi="Times New Roman" w:cs="Times New Roman"/>
          <w:sz w:val="24"/>
          <w:szCs w:val="24"/>
        </w:rPr>
      </w:pPr>
      <w:r w:rsidRPr="003754BC">
        <w:rPr>
          <w:rFonts w:ascii="Times New Roman" w:hAnsi="Times New Roman" w:cs="Times New Roman"/>
          <w:sz w:val="24"/>
          <w:szCs w:val="24"/>
        </w:rPr>
        <w:t>Unbeschadet der Kompetenzen der zuständigen örtlichen Gesu</w:t>
      </w:r>
      <w:r w:rsidR="00EC1E8A">
        <w:rPr>
          <w:rFonts w:ascii="Times New Roman" w:hAnsi="Times New Roman" w:cs="Times New Roman"/>
          <w:sz w:val="24"/>
          <w:szCs w:val="24"/>
        </w:rPr>
        <w:t>ndheitsbehörde kann das Ministe</w:t>
      </w:r>
      <w:r w:rsidRPr="003754BC">
        <w:rPr>
          <w:rFonts w:ascii="Times New Roman" w:hAnsi="Times New Roman" w:cs="Times New Roman"/>
          <w:sz w:val="24"/>
          <w:szCs w:val="24"/>
        </w:rPr>
        <w:t xml:space="preserve">rium im Einvernehmen mit der obersten Gesundheitsbehörde zeitlich befristete regionale oder landesweite </w:t>
      </w:r>
      <w:proofErr w:type="spellStart"/>
      <w:r w:rsidRPr="003754BC">
        <w:rPr>
          <w:rFonts w:ascii="Times New Roman" w:hAnsi="Times New Roman" w:cs="Times New Roman"/>
          <w:sz w:val="24"/>
          <w:szCs w:val="24"/>
        </w:rPr>
        <w:t>Ge</w:t>
      </w:r>
      <w:proofErr w:type="spellEnd"/>
      <w:r w:rsidRPr="003754BC">
        <w:rPr>
          <w:rFonts w:ascii="Times New Roman" w:hAnsi="Times New Roman" w:cs="Times New Roman"/>
          <w:sz w:val="24"/>
          <w:szCs w:val="24"/>
        </w:rPr>
        <w:t>- und Verbote anordnen, um die Ausbreitung de</w:t>
      </w:r>
      <w:r w:rsidR="00EC1E8A">
        <w:rPr>
          <w:rFonts w:ascii="Times New Roman" w:hAnsi="Times New Roman" w:cs="Times New Roman"/>
          <w:sz w:val="24"/>
          <w:szCs w:val="24"/>
        </w:rPr>
        <w:t xml:space="preserve">s </w:t>
      </w:r>
      <w:proofErr w:type="spellStart"/>
      <w:r w:rsidR="00EC1E8A">
        <w:rPr>
          <w:rFonts w:ascii="Times New Roman" w:hAnsi="Times New Roman" w:cs="Times New Roman"/>
          <w:sz w:val="24"/>
          <w:szCs w:val="24"/>
        </w:rPr>
        <w:t>Coronavirus</w:t>
      </w:r>
      <w:proofErr w:type="spellEnd"/>
      <w:r w:rsidR="00EC1E8A">
        <w:rPr>
          <w:rFonts w:ascii="Times New Roman" w:hAnsi="Times New Roman" w:cs="Times New Roman"/>
          <w:sz w:val="24"/>
          <w:szCs w:val="24"/>
        </w:rPr>
        <w:t xml:space="preserve"> SARS-CoV-2 einz</w:t>
      </w:r>
      <w:r w:rsidRPr="003754BC">
        <w:rPr>
          <w:rFonts w:ascii="Times New Roman" w:hAnsi="Times New Roman" w:cs="Times New Roman"/>
          <w:sz w:val="24"/>
          <w:szCs w:val="24"/>
        </w:rPr>
        <w:t xml:space="preserve">udämmen und gleichzeitig den Betrieb in den Einrichtungen </w:t>
      </w:r>
      <w:r w:rsidR="00EC1E8A" w:rsidRPr="003754BC">
        <w:rPr>
          <w:rFonts w:ascii="Times New Roman" w:hAnsi="Times New Roman" w:cs="Times New Roman"/>
          <w:sz w:val="24"/>
          <w:szCs w:val="24"/>
        </w:rPr>
        <w:t>weitest möglich</w:t>
      </w:r>
      <w:r w:rsidRPr="003754BC">
        <w:rPr>
          <w:rFonts w:ascii="Times New Roman" w:hAnsi="Times New Roman" w:cs="Times New Roman"/>
          <w:sz w:val="24"/>
          <w:szCs w:val="24"/>
        </w:rPr>
        <w:t xml:space="preserve"> aufrechtzuerhalten. </w:t>
      </w:r>
    </w:p>
    <w:p w:rsidR="003754BC" w:rsidRPr="003754BC" w:rsidRDefault="003754BC" w:rsidP="003754BC">
      <w:pPr>
        <w:rPr>
          <w:rFonts w:ascii="Times New Roman" w:hAnsi="Times New Roman" w:cs="Times New Roman"/>
          <w:sz w:val="24"/>
          <w:szCs w:val="24"/>
        </w:rPr>
      </w:pPr>
      <w:r w:rsidRPr="003754BC">
        <w:rPr>
          <w:rFonts w:ascii="Times New Roman" w:hAnsi="Times New Roman" w:cs="Times New Roman"/>
          <w:sz w:val="24"/>
          <w:szCs w:val="24"/>
        </w:rPr>
        <w:t xml:space="preserve">Diese Anordnungen sind befristet. Die Befristung beträgt grundsätzlich vier Wochen und kann verlängert werden. </w:t>
      </w:r>
    </w:p>
    <w:p w:rsidR="003754BC" w:rsidRDefault="003754BC" w:rsidP="003754BC">
      <w:pPr>
        <w:rPr>
          <w:rFonts w:ascii="Times New Roman" w:hAnsi="Times New Roman" w:cs="Times New Roman"/>
          <w:sz w:val="24"/>
          <w:szCs w:val="24"/>
        </w:rPr>
      </w:pPr>
      <w:r w:rsidRPr="003754BC">
        <w:rPr>
          <w:rFonts w:ascii="Times New Roman" w:hAnsi="Times New Roman" w:cs="Times New Roman"/>
          <w:sz w:val="24"/>
          <w:szCs w:val="24"/>
        </w:rPr>
        <w:t>Die aktuell jeweils geltenden rechtlichen Regelungen und die aktuellen Vorgaben des Ministeriums werden alle 4 Wochen in diesem Hygieneplan eingefügt.</w:t>
      </w:r>
    </w:p>
    <w:p w:rsidR="00EC1E8A" w:rsidRDefault="00EC1E8A" w:rsidP="003754BC">
      <w:pPr>
        <w:rPr>
          <w:rFonts w:ascii="Times New Roman" w:hAnsi="Times New Roman" w:cs="Times New Roman"/>
          <w:sz w:val="24"/>
          <w:szCs w:val="24"/>
        </w:rPr>
      </w:pPr>
      <w:r>
        <w:rPr>
          <w:rFonts w:ascii="Times New Roman" w:hAnsi="Times New Roman" w:cs="Times New Roman"/>
          <w:sz w:val="24"/>
          <w:szCs w:val="24"/>
        </w:rPr>
        <w:t>D</w:t>
      </w:r>
      <w:r w:rsidRPr="00EC1E8A">
        <w:rPr>
          <w:rFonts w:ascii="Times New Roman" w:hAnsi="Times New Roman" w:cs="Times New Roman"/>
          <w:sz w:val="24"/>
          <w:szCs w:val="24"/>
        </w:rPr>
        <w:t xml:space="preserve">ie </w:t>
      </w:r>
      <w:r>
        <w:rPr>
          <w:rFonts w:ascii="Times New Roman" w:hAnsi="Times New Roman" w:cs="Times New Roman"/>
          <w:sz w:val="24"/>
          <w:szCs w:val="24"/>
        </w:rPr>
        <w:t>Leitung des Kindergartens trägt</w:t>
      </w:r>
      <w:r w:rsidRPr="00EC1E8A">
        <w:rPr>
          <w:rFonts w:ascii="Times New Roman" w:hAnsi="Times New Roman" w:cs="Times New Roman"/>
          <w:sz w:val="24"/>
          <w:szCs w:val="24"/>
        </w:rPr>
        <w:t xml:space="preserve"> die Verantwortung für die Umsetzung der erforderlichen Maßnahmen und die Meldung von bestätigten Infektionsfällen mit SARS-CoV-2 an das örtliche Gesundheitsamt und das Thüringer Ministerium für Bildung, Jugend</w:t>
      </w:r>
      <w:r>
        <w:rPr>
          <w:rFonts w:ascii="Times New Roman" w:hAnsi="Times New Roman" w:cs="Times New Roman"/>
          <w:sz w:val="24"/>
          <w:szCs w:val="24"/>
        </w:rPr>
        <w:t>.</w:t>
      </w:r>
    </w:p>
    <w:p w:rsidR="003C1068" w:rsidRPr="00EC1E8A" w:rsidRDefault="00EC1E8A" w:rsidP="00866DF1">
      <w:pPr>
        <w:rPr>
          <w:rFonts w:ascii="Times New Roman" w:hAnsi="Times New Roman" w:cs="Times New Roman"/>
          <w:i/>
          <w:sz w:val="24"/>
          <w:szCs w:val="24"/>
        </w:rPr>
      </w:pPr>
      <w:r w:rsidRPr="00EC1E8A">
        <w:rPr>
          <w:rFonts w:ascii="Times New Roman" w:hAnsi="Times New Roman" w:cs="Times New Roman"/>
          <w:i/>
          <w:sz w:val="24"/>
          <w:szCs w:val="24"/>
        </w:rPr>
        <w:t xml:space="preserve">Übersicht zu Regelungen der ThürSARS-CoV-2-KiJuSSp-VO ab </w:t>
      </w:r>
      <w:proofErr w:type="spellStart"/>
      <w:r w:rsidRPr="00EC1E8A">
        <w:rPr>
          <w:rFonts w:ascii="Times New Roman" w:hAnsi="Times New Roman" w:cs="Times New Roman"/>
          <w:i/>
          <w:sz w:val="24"/>
          <w:szCs w:val="24"/>
        </w:rPr>
        <w:t>Kitajahr</w:t>
      </w:r>
      <w:proofErr w:type="spellEnd"/>
      <w:r w:rsidRPr="00EC1E8A">
        <w:rPr>
          <w:rFonts w:ascii="Times New Roman" w:hAnsi="Times New Roman" w:cs="Times New Roman"/>
          <w:i/>
          <w:sz w:val="24"/>
          <w:szCs w:val="24"/>
        </w:rPr>
        <w:t xml:space="preserve"> 2021/ 2022 (Anlage 1) </w:t>
      </w:r>
    </w:p>
    <w:p w:rsidR="00EC1E8A" w:rsidRDefault="00EC1E8A" w:rsidP="00866DF1">
      <w:pPr>
        <w:rPr>
          <w:rFonts w:ascii="Times New Roman" w:hAnsi="Times New Roman" w:cs="Times New Roman"/>
          <w:b/>
          <w:sz w:val="28"/>
          <w:szCs w:val="28"/>
        </w:rPr>
      </w:pPr>
    </w:p>
    <w:p w:rsidR="00866DF1" w:rsidRPr="00530887" w:rsidRDefault="00866DF1" w:rsidP="00866DF1">
      <w:pPr>
        <w:rPr>
          <w:rFonts w:ascii="Times New Roman" w:hAnsi="Times New Roman" w:cs="Times New Roman"/>
          <w:b/>
          <w:sz w:val="28"/>
          <w:szCs w:val="28"/>
        </w:rPr>
      </w:pPr>
      <w:r w:rsidRPr="00530887">
        <w:rPr>
          <w:rFonts w:ascii="Times New Roman" w:hAnsi="Times New Roman" w:cs="Times New Roman"/>
          <w:b/>
          <w:sz w:val="28"/>
          <w:szCs w:val="28"/>
        </w:rPr>
        <w:t xml:space="preserve">Anpassung des Hygieneplans während der Corona-Pandemie </w:t>
      </w:r>
    </w:p>
    <w:p w:rsidR="00866DF1" w:rsidRPr="00C57B5C" w:rsidRDefault="00866DF1" w:rsidP="00866DF1">
      <w:pPr>
        <w:pStyle w:val="Listenabsatz"/>
        <w:numPr>
          <w:ilvl w:val="0"/>
          <w:numId w:val="1"/>
        </w:numPr>
        <w:rPr>
          <w:rFonts w:ascii="Times New Roman" w:hAnsi="Times New Roman" w:cs="Times New Roman"/>
          <w:sz w:val="24"/>
          <w:szCs w:val="24"/>
        </w:rPr>
      </w:pPr>
      <w:r w:rsidRPr="00C57B5C">
        <w:rPr>
          <w:rFonts w:ascii="Times New Roman" w:hAnsi="Times New Roman" w:cs="Times New Roman"/>
          <w:sz w:val="24"/>
          <w:szCs w:val="24"/>
        </w:rPr>
        <w:t>Beachtung der V</w:t>
      </w:r>
      <w:r w:rsidR="003C0FDC" w:rsidRPr="00C57B5C">
        <w:rPr>
          <w:rFonts w:ascii="Times New Roman" w:hAnsi="Times New Roman" w:cs="Times New Roman"/>
          <w:sz w:val="24"/>
          <w:szCs w:val="24"/>
        </w:rPr>
        <w:t xml:space="preserve">orgaben des Infektionsschutzes </w:t>
      </w:r>
    </w:p>
    <w:p w:rsidR="00866DF1" w:rsidRPr="00C57B5C" w:rsidRDefault="00866DF1" w:rsidP="00866DF1">
      <w:pPr>
        <w:pStyle w:val="Listenabsatz"/>
        <w:numPr>
          <w:ilvl w:val="0"/>
          <w:numId w:val="1"/>
        </w:numPr>
        <w:rPr>
          <w:rFonts w:ascii="Times New Roman" w:hAnsi="Times New Roman" w:cs="Times New Roman"/>
          <w:sz w:val="24"/>
          <w:szCs w:val="24"/>
        </w:rPr>
      </w:pPr>
      <w:r w:rsidRPr="00C57B5C">
        <w:rPr>
          <w:rFonts w:ascii="Times New Roman" w:hAnsi="Times New Roman" w:cs="Times New Roman"/>
          <w:sz w:val="24"/>
          <w:szCs w:val="24"/>
        </w:rPr>
        <w:t xml:space="preserve">striktes Einhalten vorgegebener Maßnahmen </w:t>
      </w:r>
    </w:p>
    <w:p w:rsidR="00866DF1" w:rsidRPr="00C57B5C" w:rsidRDefault="00866DF1" w:rsidP="003C0FDC">
      <w:pPr>
        <w:pStyle w:val="Listenabsatz"/>
        <w:rPr>
          <w:sz w:val="24"/>
          <w:szCs w:val="24"/>
        </w:rPr>
      </w:pPr>
    </w:p>
    <w:p w:rsidR="00933C5C" w:rsidRDefault="00933C5C" w:rsidP="00530887">
      <w:pPr>
        <w:rPr>
          <w:rFonts w:ascii="Arial" w:hAnsi="Arial" w:cs="Arial"/>
          <w:b/>
        </w:rPr>
      </w:pPr>
    </w:p>
    <w:p w:rsidR="00866DF1" w:rsidRPr="00933C5C" w:rsidRDefault="00530887" w:rsidP="00933C5C">
      <w:r>
        <w:rPr>
          <w:rFonts w:ascii="Arial" w:hAnsi="Arial" w:cs="Arial"/>
          <w:b/>
        </w:rPr>
        <w:t xml:space="preserve">Beispiel: </w:t>
      </w:r>
      <w:r w:rsidR="00866DF1" w:rsidRPr="00866DF1">
        <w:rPr>
          <w:rFonts w:ascii="Arial" w:hAnsi="Arial" w:cs="Arial"/>
          <w:b/>
        </w:rPr>
        <w:t>Reinigungs- und Desinfektionsplan</w:t>
      </w:r>
      <w:r>
        <w:rPr>
          <w:rFonts w:ascii="Arial" w:hAnsi="Arial" w:cs="Arial"/>
          <w:b/>
        </w:rPr>
        <w:t xml:space="preserve"> </w:t>
      </w:r>
      <w:r w:rsidRPr="00530887">
        <w:rPr>
          <w:rFonts w:ascii="Arial" w:hAnsi="Arial" w:cs="Arial"/>
          <w:sz w:val="18"/>
          <w:szCs w:val="18"/>
        </w:rPr>
        <w:t>(nach dem Rahmenhygieneplan 2007)</w:t>
      </w:r>
      <w:r>
        <w:rPr>
          <w:rFonts w:ascii="Arial" w:hAnsi="Arial" w:cs="Arial"/>
          <w:b/>
        </w:rPr>
        <w:t xml:space="preserve"> </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1276"/>
        <w:gridCol w:w="1842"/>
        <w:gridCol w:w="1418"/>
        <w:gridCol w:w="1276"/>
        <w:gridCol w:w="1134"/>
        <w:gridCol w:w="1134"/>
        <w:gridCol w:w="1417"/>
      </w:tblGrid>
      <w:tr w:rsidR="00933C5C" w:rsidTr="000E06D8">
        <w:trPr>
          <w:tblHeader/>
          <w:jc w:val="center"/>
        </w:trPr>
        <w:tc>
          <w:tcPr>
            <w:tcW w:w="1413" w:type="dxa"/>
          </w:tcPr>
          <w:p w:rsidR="00933C5C" w:rsidRDefault="00933C5C" w:rsidP="00FF7F9B">
            <w:pPr>
              <w:jc w:val="both"/>
              <w:rPr>
                <w:rFonts w:ascii="Arial" w:hAnsi="Arial" w:cs="Arial"/>
                <w:b/>
                <w:bCs/>
                <w:sz w:val="18"/>
              </w:rPr>
            </w:pPr>
            <w:r>
              <w:rPr>
                <w:rFonts w:ascii="Arial" w:hAnsi="Arial" w:cs="Arial"/>
                <w:b/>
                <w:bCs/>
                <w:sz w:val="18"/>
              </w:rPr>
              <w:t>Reinigungs- oder Desinfektionsbereich</w:t>
            </w:r>
          </w:p>
        </w:tc>
        <w:tc>
          <w:tcPr>
            <w:tcW w:w="1276" w:type="dxa"/>
          </w:tcPr>
          <w:p w:rsidR="00933C5C" w:rsidRDefault="00933C5C" w:rsidP="00FF7F9B">
            <w:pPr>
              <w:jc w:val="both"/>
              <w:rPr>
                <w:rFonts w:ascii="Arial" w:hAnsi="Arial" w:cs="Arial"/>
                <w:sz w:val="18"/>
              </w:rPr>
            </w:pPr>
            <w:r>
              <w:rPr>
                <w:rFonts w:ascii="Arial" w:hAnsi="Arial" w:cs="Arial"/>
                <w:b/>
                <w:bCs/>
                <w:sz w:val="20"/>
              </w:rPr>
              <w:t>R</w:t>
            </w:r>
            <w:r>
              <w:rPr>
                <w:rFonts w:ascii="Arial" w:hAnsi="Arial" w:cs="Arial"/>
                <w:sz w:val="18"/>
              </w:rPr>
              <w:t>einigung/</w:t>
            </w:r>
          </w:p>
          <w:p w:rsidR="00933C5C" w:rsidRDefault="00933C5C" w:rsidP="00FF7F9B">
            <w:pPr>
              <w:jc w:val="both"/>
              <w:rPr>
                <w:rFonts w:ascii="Arial" w:hAnsi="Arial" w:cs="Arial"/>
                <w:sz w:val="18"/>
              </w:rPr>
            </w:pPr>
            <w:r>
              <w:rPr>
                <w:rFonts w:ascii="Arial" w:hAnsi="Arial" w:cs="Arial"/>
                <w:b/>
                <w:bCs/>
                <w:sz w:val="20"/>
              </w:rPr>
              <w:t>D</w:t>
            </w:r>
            <w:r>
              <w:rPr>
                <w:rFonts w:ascii="Arial" w:hAnsi="Arial" w:cs="Arial"/>
                <w:sz w:val="18"/>
              </w:rPr>
              <w:t>esinfektion</w:t>
            </w:r>
          </w:p>
        </w:tc>
        <w:tc>
          <w:tcPr>
            <w:tcW w:w="1842" w:type="dxa"/>
          </w:tcPr>
          <w:p w:rsidR="00933C5C" w:rsidRDefault="00933C5C" w:rsidP="00FF7F9B">
            <w:pPr>
              <w:jc w:val="both"/>
              <w:rPr>
                <w:rFonts w:ascii="Arial" w:hAnsi="Arial" w:cs="Arial"/>
                <w:b/>
                <w:bCs/>
                <w:sz w:val="18"/>
              </w:rPr>
            </w:pPr>
            <w:r>
              <w:rPr>
                <w:rFonts w:ascii="Arial" w:hAnsi="Arial" w:cs="Arial"/>
                <w:b/>
                <w:bCs/>
                <w:sz w:val="18"/>
              </w:rPr>
              <w:t>Häufigkeit</w:t>
            </w:r>
          </w:p>
        </w:tc>
        <w:tc>
          <w:tcPr>
            <w:tcW w:w="1418" w:type="dxa"/>
          </w:tcPr>
          <w:p w:rsidR="00933C5C" w:rsidRDefault="00933C5C" w:rsidP="00FF7F9B">
            <w:pPr>
              <w:jc w:val="both"/>
              <w:rPr>
                <w:rFonts w:ascii="Arial" w:hAnsi="Arial" w:cs="Arial"/>
                <w:b/>
                <w:bCs/>
                <w:sz w:val="18"/>
              </w:rPr>
            </w:pPr>
            <w:r>
              <w:rPr>
                <w:rFonts w:ascii="Arial" w:hAnsi="Arial" w:cs="Arial"/>
                <w:b/>
                <w:bCs/>
                <w:sz w:val="18"/>
              </w:rPr>
              <w:t>Personenkreis</w:t>
            </w:r>
          </w:p>
        </w:tc>
        <w:tc>
          <w:tcPr>
            <w:tcW w:w="1276" w:type="dxa"/>
          </w:tcPr>
          <w:p w:rsidR="00933C5C" w:rsidRDefault="00933C5C" w:rsidP="00FF7F9B">
            <w:pPr>
              <w:jc w:val="both"/>
              <w:rPr>
                <w:rFonts w:ascii="Arial" w:hAnsi="Arial" w:cs="Arial"/>
                <w:b/>
                <w:bCs/>
                <w:sz w:val="18"/>
              </w:rPr>
            </w:pPr>
            <w:r>
              <w:rPr>
                <w:rFonts w:ascii="Arial" w:hAnsi="Arial" w:cs="Arial"/>
                <w:b/>
                <w:bCs/>
                <w:sz w:val="18"/>
              </w:rPr>
              <w:t>Präparat</w:t>
            </w:r>
          </w:p>
        </w:tc>
        <w:tc>
          <w:tcPr>
            <w:tcW w:w="1134" w:type="dxa"/>
          </w:tcPr>
          <w:p w:rsidR="00933C5C" w:rsidRDefault="00933C5C" w:rsidP="00FF7F9B">
            <w:pPr>
              <w:jc w:val="both"/>
              <w:rPr>
                <w:rFonts w:ascii="Arial" w:hAnsi="Arial" w:cs="Arial"/>
                <w:b/>
                <w:bCs/>
                <w:sz w:val="18"/>
              </w:rPr>
            </w:pPr>
            <w:r>
              <w:rPr>
                <w:rFonts w:ascii="Arial" w:hAnsi="Arial" w:cs="Arial"/>
                <w:b/>
                <w:bCs/>
                <w:sz w:val="18"/>
              </w:rPr>
              <w:t>Konzentration</w:t>
            </w:r>
          </w:p>
        </w:tc>
        <w:tc>
          <w:tcPr>
            <w:tcW w:w="1134" w:type="dxa"/>
          </w:tcPr>
          <w:p w:rsidR="00933C5C" w:rsidRDefault="00933C5C" w:rsidP="00FF7F9B">
            <w:pPr>
              <w:jc w:val="both"/>
              <w:rPr>
                <w:rFonts w:ascii="Arial" w:hAnsi="Arial" w:cs="Arial"/>
                <w:b/>
                <w:bCs/>
                <w:sz w:val="18"/>
              </w:rPr>
            </w:pPr>
            <w:r>
              <w:rPr>
                <w:rFonts w:ascii="Arial" w:hAnsi="Arial" w:cs="Arial"/>
                <w:b/>
                <w:bCs/>
                <w:sz w:val="18"/>
              </w:rPr>
              <w:t>Zubereitung</w:t>
            </w:r>
          </w:p>
        </w:tc>
        <w:tc>
          <w:tcPr>
            <w:tcW w:w="1417" w:type="dxa"/>
          </w:tcPr>
          <w:p w:rsidR="00933C5C" w:rsidRDefault="00933C5C" w:rsidP="00FF7F9B">
            <w:pPr>
              <w:jc w:val="both"/>
              <w:rPr>
                <w:rFonts w:ascii="Arial" w:hAnsi="Arial" w:cs="Arial"/>
                <w:b/>
                <w:bCs/>
                <w:sz w:val="18"/>
              </w:rPr>
            </w:pPr>
            <w:r>
              <w:rPr>
                <w:rFonts w:ascii="Arial" w:hAnsi="Arial" w:cs="Arial"/>
                <w:b/>
                <w:bCs/>
                <w:sz w:val="18"/>
              </w:rPr>
              <w:t>Anwendung</w:t>
            </w:r>
          </w:p>
        </w:tc>
      </w:tr>
      <w:tr w:rsidR="00933C5C" w:rsidTr="000E06D8">
        <w:trPr>
          <w:jc w:val="center"/>
        </w:trPr>
        <w:tc>
          <w:tcPr>
            <w:tcW w:w="1413" w:type="dxa"/>
            <w:vAlign w:val="center"/>
          </w:tcPr>
          <w:p w:rsidR="00933C5C" w:rsidRDefault="00933C5C" w:rsidP="00FF7F9B">
            <w:pPr>
              <w:jc w:val="both"/>
              <w:rPr>
                <w:rFonts w:ascii="Arial" w:hAnsi="Arial" w:cs="Arial"/>
                <w:sz w:val="18"/>
              </w:rPr>
            </w:pPr>
            <w:r>
              <w:rPr>
                <w:rFonts w:ascii="Arial" w:hAnsi="Arial" w:cs="Arial"/>
                <w:sz w:val="18"/>
              </w:rPr>
              <w:t>Hände waschen</w:t>
            </w:r>
          </w:p>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p>
        </w:tc>
        <w:tc>
          <w:tcPr>
            <w:tcW w:w="1276" w:type="dxa"/>
            <w:vAlign w:val="center"/>
          </w:tcPr>
          <w:p w:rsidR="00933C5C" w:rsidRDefault="00933C5C" w:rsidP="00933C5C">
            <w:pPr>
              <w:rPr>
                <w:rFonts w:ascii="Arial" w:hAnsi="Arial" w:cs="Arial"/>
                <w:b/>
                <w:bCs/>
              </w:rPr>
            </w:pPr>
            <w:r>
              <w:rPr>
                <w:rFonts w:ascii="Arial" w:hAnsi="Arial" w:cs="Arial"/>
                <w:b/>
                <w:bCs/>
              </w:rPr>
              <w:t>R</w:t>
            </w:r>
          </w:p>
        </w:tc>
        <w:tc>
          <w:tcPr>
            <w:tcW w:w="1842" w:type="dxa"/>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 xml:space="preserve">zum Dienstbeginn, </w:t>
            </w:r>
          </w:p>
          <w:p w:rsidR="00933C5C" w:rsidRDefault="00933C5C" w:rsidP="00866DF1">
            <w:pPr>
              <w:rPr>
                <w:rFonts w:ascii="Arial" w:hAnsi="Arial" w:cs="Arial"/>
                <w:sz w:val="18"/>
              </w:rPr>
            </w:pPr>
            <w:r>
              <w:rPr>
                <w:rFonts w:ascii="Arial" w:hAnsi="Arial" w:cs="Arial"/>
                <w:sz w:val="18"/>
              </w:rPr>
              <w:t xml:space="preserve">vor Umgang mit Lebensmitteln, </w:t>
            </w:r>
          </w:p>
          <w:p w:rsidR="00933C5C" w:rsidRDefault="00933C5C" w:rsidP="00FF7F9B">
            <w:pPr>
              <w:jc w:val="both"/>
              <w:rPr>
                <w:rFonts w:ascii="Arial" w:hAnsi="Arial" w:cs="Arial"/>
                <w:sz w:val="18"/>
              </w:rPr>
            </w:pPr>
            <w:r>
              <w:rPr>
                <w:rFonts w:ascii="Arial" w:hAnsi="Arial" w:cs="Arial"/>
                <w:sz w:val="18"/>
              </w:rPr>
              <w:t xml:space="preserve">nach dem Essen, </w:t>
            </w:r>
          </w:p>
          <w:p w:rsidR="00933C5C" w:rsidRDefault="00933C5C" w:rsidP="00FF7F9B">
            <w:pPr>
              <w:jc w:val="both"/>
              <w:rPr>
                <w:rFonts w:ascii="Arial" w:hAnsi="Arial" w:cs="Arial"/>
                <w:sz w:val="18"/>
              </w:rPr>
            </w:pPr>
            <w:r>
              <w:rPr>
                <w:rFonts w:ascii="Arial" w:hAnsi="Arial" w:cs="Arial"/>
                <w:sz w:val="18"/>
              </w:rPr>
              <w:t xml:space="preserve">bei Verschmutzung, </w:t>
            </w:r>
          </w:p>
          <w:p w:rsidR="00933C5C" w:rsidRDefault="00933C5C" w:rsidP="00FF7F9B">
            <w:pPr>
              <w:jc w:val="both"/>
              <w:rPr>
                <w:rFonts w:ascii="Arial" w:hAnsi="Arial" w:cs="Arial"/>
                <w:sz w:val="18"/>
              </w:rPr>
            </w:pPr>
            <w:r>
              <w:rPr>
                <w:rFonts w:ascii="Arial" w:hAnsi="Arial" w:cs="Arial"/>
                <w:sz w:val="18"/>
              </w:rPr>
              <w:t>nach Toilettenbenutzung</w:t>
            </w:r>
          </w:p>
          <w:p w:rsidR="00933C5C" w:rsidRDefault="00933C5C" w:rsidP="00FF7F9B">
            <w:pPr>
              <w:jc w:val="both"/>
              <w:rPr>
                <w:rFonts w:ascii="Arial" w:hAnsi="Arial" w:cs="Arial"/>
                <w:sz w:val="18"/>
              </w:rPr>
            </w:pPr>
            <w:r>
              <w:rPr>
                <w:rFonts w:ascii="Arial" w:hAnsi="Arial" w:cs="Arial"/>
                <w:sz w:val="18"/>
              </w:rPr>
              <w:t>nach Tierkontakt</w:t>
            </w:r>
          </w:p>
          <w:p w:rsidR="00933C5C" w:rsidRDefault="00933C5C" w:rsidP="00FF7F9B">
            <w:pPr>
              <w:jc w:val="both"/>
              <w:rPr>
                <w:rFonts w:ascii="Arial" w:hAnsi="Arial" w:cs="Arial"/>
                <w:sz w:val="18"/>
              </w:rPr>
            </w:pPr>
            <w:r>
              <w:rPr>
                <w:rFonts w:ascii="Arial" w:hAnsi="Arial" w:cs="Arial"/>
                <w:sz w:val="18"/>
              </w:rPr>
              <w:lastRenderedPageBreak/>
              <w:t xml:space="preserve">nach Ankunft, </w:t>
            </w:r>
          </w:p>
          <w:p w:rsidR="00933C5C" w:rsidRDefault="00933C5C" w:rsidP="00FF7F9B">
            <w:pPr>
              <w:jc w:val="both"/>
              <w:rPr>
                <w:rFonts w:ascii="Arial" w:hAnsi="Arial" w:cs="Arial"/>
                <w:sz w:val="18"/>
              </w:rPr>
            </w:pPr>
            <w:r>
              <w:rPr>
                <w:rFonts w:ascii="Arial" w:hAnsi="Arial" w:cs="Arial"/>
                <w:sz w:val="18"/>
              </w:rPr>
              <w:t xml:space="preserve">nach dem Spielen, </w:t>
            </w:r>
          </w:p>
          <w:p w:rsidR="00933C5C" w:rsidRDefault="00933C5C" w:rsidP="00FF7F9B">
            <w:pPr>
              <w:jc w:val="both"/>
              <w:rPr>
                <w:rFonts w:ascii="Arial" w:hAnsi="Arial" w:cs="Arial"/>
                <w:sz w:val="18"/>
              </w:rPr>
            </w:pPr>
            <w:r>
              <w:rPr>
                <w:rFonts w:ascii="Arial" w:hAnsi="Arial" w:cs="Arial"/>
                <w:sz w:val="18"/>
              </w:rPr>
              <w:t xml:space="preserve">vor dem Essen, </w:t>
            </w:r>
          </w:p>
          <w:p w:rsidR="00933C5C" w:rsidRDefault="00933C5C" w:rsidP="00FF7F9B">
            <w:pPr>
              <w:jc w:val="both"/>
              <w:rPr>
                <w:rFonts w:ascii="Arial" w:hAnsi="Arial" w:cs="Arial"/>
                <w:sz w:val="18"/>
              </w:rPr>
            </w:pPr>
            <w:r>
              <w:rPr>
                <w:rFonts w:ascii="Arial" w:hAnsi="Arial" w:cs="Arial"/>
                <w:sz w:val="18"/>
              </w:rPr>
              <w:t xml:space="preserve">bei Verschmutzung, </w:t>
            </w:r>
          </w:p>
          <w:p w:rsidR="00933C5C" w:rsidRDefault="00933C5C" w:rsidP="00FF7F9B">
            <w:pPr>
              <w:jc w:val="both"/>
              <w:rPr>
                <w:rFonts w:ascii="Arial" w:hAnsi="Arial" w:cs="Arial"/>
                <w:sz w:val="18"/>
              </w:rPr>
            </w:pPr>
            <w:r>
              <w:rPr>
                <w:rFonts w:ascii="Arial" w:hAnsi="Arial" w:cs="Arial"/>
                <w:sz w:val="18"/>
              </w:rPr>
              <w:t xml:space="preserve">nach Toilettengang, </w:t>
            </w:r>
          </w:p>
          <w:p w:rsidR="00933C5C" w:rsidRDefault="00933C5C" w:rsidP="00FF7F9B">
            <w:pPr>
              <w:jc w:val="both"/>
              <w:rPr>
                <w:rFonts w:ascii="Arial" w:hAnsi="Arial" w:cs="Arial"/>
                <w:sz w:val="18"/>
              </w:rPr>
            </w:pPr>
            <w:r>
              <w:rPr>
                <w:rFonts w:ascii="Arial" w:hAnsi="Arial" w:cs="Arial"/>
                <w:sz w:val="18"/>
              </w:rPr>
              <w:t>nach Tierkontakt</w:t>
            </w:r>
          </w:p>
        </w:tc>
        <w:tc>
          <w:tcPr>
            <w:tcW w:w="1418" w:type="dxa"/>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Personal</w:t>
            </w:r>
          </w:p>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Kinder</w:t>
            </w:r>
          </w:p>
        </w:tc>
        <w:tc>
          <w:tcPr>
            <w:tcW w:w="1276" w:type="dxa"/>
            <w:vAlign w:val="center"/>
          </w:tcPr>
          <w:p w:rsidR="00933C5C" w:rsidRDefault="00933C5C" w:rsidP="00FF7F9B">
            <w:pPr>
              <w:jc w:val="both"/>
              <w:rPr>
                <w:rFonts w:ascii="Arial" w:hAnsi="Arial" w:cs="Arial"/>
                <w:sz w:val="18"/>
              </w:rPr>
            </w:pPr>
            <w:r>
              <w:rPr>
                <w:rFonts w:ascii="Arial" w:hAnsi="Arial" w:cs="Arial"/>
                <w:sz w:val="18"/>
              </w:rPr>
              <w:lastRenderedPageBreak/>
              <w:t>Waschlotion in Spendern</w:t>
            </w:r>
          </w:p>
        </w:tc>
        <w:tc>
          <w:tcPr>
            <w:tcW w:w="1134" w:type="dxa"/>
            <w:vAlign w:val="center"/>
          </w:tcPr>
          <w:p w:rsidR="00933C5C" w:rsidRDefault="00933C5C" w:rsidP="00FF7F9B">
            <w:pPr>
              <w:jc w:val="both"/>
              <w:rPr>
                <w:rFonts w:ascii="Arial" w:hAnsi="Arial" w:cs="Arial"/>
                <w:sz w:val="18"/>
              </w:rPr>
            </w:pPr>
            <w:r>
              <w:rPr>
                <w:rFonts w:ascii="Arial" w:hAnsi="Arial" w:cs="Arial"/>
                <w:sz w:val="18"/>
              </w:rPr>
              <w:t>Gebrauchs-fertig</w:t>
            </w:r>
          </w:p>
        </w:tc>
        <w:tc>
          <w:tcPr>
            <w:tcW w:w="1134" w:type="dxa"/>
            <w:vAlign w:val="center"/>
          </w:tcPr>
          <w:p w:rsidR="00933C5C" w:rsidRDefault="00933C5C" w:rsidP="00FF7F9B">
            <w:pPr>
              <w:jc w:val="both"/>
              <w:rPr>
                <w:rFonts w:ascii="Arial" w:hAnsi="Arial" w:cs="Arial"/>
                <w:sz w:val="18"/>
              </w:rPr>
            </w:pPr>
            <w:r>
              <w:rPr>
                <w:rFonts w:ascii="Arial" w:hAnsi="Arial" w:cs="Arial"/>
                <w:sz w:val="18"/>
              </w:rPr>
              <w:t>Gebrauchs-fertig</w:t>
            </w:r>
          </w:p>
        </w:tc>
        <w:tc>
          <w:tcPr>
            <w:tcW w:w="1417" w:type="dxa"/>
            <w:vAlign w:val="center"/>
          </w:tcPr>
          <w:p w:rsidR="00933C5C" w:rsidRDefault="00933C5C" w:rsidP="00FF7F9B">
            <w:pPr>
              <w:rPr>
                <w:rFonts w:ascii="Arial" w:hAnsi="Arial" w:cs="Arial"/>
                <w:sz w:val="18"/>
              </w:rPr>
            </w:pPr>
            <w:r>
              <w:rPr>
                <w:rFonts w:ascii="Arial" w:hAnsi="Arial" w:cs="Arial"/>
                <w:sz w:val="18"/>
              </w:rPr>
              <w:t>auf die feuchte Haut geben und mit Wasser aufschäumen</w:t>
            </w:r>
          </w:p>
          <w:p w:rsidR="00933C5C" w:rsidRDefault="00933C5C" w:rsidP="00FF7F9B">
            <w:pPr>
              <w:rPr>
                <w:rFonts w:ascii="Arial" w:hAnsi="Arial" w:cs="Arial"/>
                <w:sz w:val="18"/>
              </w:rPr>
            </w:pPr>
            <w:r>
              <w:rPr>
                <w:rFonts w:ascii="Arial" w:hAnsi="Arial" w:cs="Arial"/>
                <w:sz w:val="18"/>
              </w:rPr>
              <w:t xml:space="preserve">(mindestens 20sec.) </w:t>
            </w:r>
          </w:p>
        </w:tc>
      </w:tr>
      <w:tr w:rsidR="00933C5C" w:rsidTr="000E06D8">
        <w:trPr>
          <w:jc w:val="center"/>
        </w:trPr>
        <w:tc>
          <w:tcPr>
            <w:tcW w:w="1413" w:type="dxa"/>
            <w:vAlign w:val="center"/>
          </w:tcPr>
          <w:p w:rsidR="00933C5C" w:rsidRDefault="00933C5C" w:rsidP="00FF7F9B">
            <w:pPr>
              <w:jc w:val="both"/>
              <w:rPr>
                <w:rFonts w:ascii="Arial" w:hAnsi="Arial" w:cs="Arial"/>
                <w:sz w:val="18"/>
              </w:rPr>
            </w:pPr>
            <w:r>
              <w:rPr>
                <w:rFonts w:ascii="Arial" w:hAnsi="Arial" w:cs="Arial"/>
                <w:sz w:val="18"/>
              </w:rPr>
              <w:t xml:space="preserve">Hände desinfizieren </w:t>
            </w:r>
          </w:p>
        </w:tc>
        <w:tc>
          <w:tcPr>
            <w:tcW w:w="1276" w:type="dxa"/>
            <w:vAlign w:val="center"/>
          </w:tcPr>
          <w:p w:rsidR="00933C5C" w:rsidRDefault="00933C5C" w:rsidP="00FF7F9B">
            <w:pPr>
              <w:jc w:val="center"/>
              <w:rPr>
                <w:rFonts w:ascii="Arial" w:hAnsi="Arial" w:cs="Arial"/>
                <w:b/>
                <w:bCs/>
              </w:rPr>
            </w:pPr>
            <w:r>
              <w:rPr>
                <w:rFonts w:ascii="Arial" w:hAnsi="Arial" w:cs="Arial"/>
                <w:b/>
                <w:bCs/>
              </w:rPr>
              <w:t>D</w:t>
            </w:r>
          </w:p>
        </w:tc>
        <w:tc>
          <w:tcPr>
            <w:tcW w:w="1842" w:type="dxa"/>
          </w:tcPr>
          <w:p w:rsidR="00933C5C" w:rsidRDefault="00933C5C" w:rsidP="00FF7F9B">
            <w:pPr>
              <w:pStyle w:val="Textkrper2"/>
              <w:rPr>
                <w:rFonts w:ascii="Arial" w:hAnsi="Arial" w:cs="Arial"/>
              </w:rPr>
            </w:pPr>
          </w:p>
          <w:p w:rsidR="00933C5C" w:rsidRDefault="00933C5C" w:rsidP="00FF7F9B">
            <w:pPr>
              <w:pStyle w:val="Textkrper2"/>
              <w:rPr>
                <w:rFonts w:ascii="Arial" w:hAnsi="Arial" w:cs="Arial"/>
              </w:rPr>
            </w:pPr>
            <w:r>
              <w:rPr>
                <w:rFonts w:ascii="Arial" w:hAnsi="Arial" w:cs="Arial"/>
              </w:rPr>
              <w:t>nach Kontakt mit Stuhl, mit Urin u. a. Körperausscheidungen (z. B. nach dem Windeln), nach Ablegen der Schutzhandschuhe,</w:t>
            </w:r>
          </w:p>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nach Verunreinigung mit infektiösem Material</w:t>
            </w:r>
          </w:p>
        </w:tc>
        <w:tc>
          <w:tcPr>
            <w:tcW w:w="1418" w:type="dxa"/>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Personal</w:t>
            </w:r>
          </w:p>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Kinder</w:t>
            </w:r>
          </w:p>
        </w:tc>
        <w:tc>
          <w:tcPr>
            <w:tcW w:w="1276" w:type="dxa"/>
            <w:vAlign w:val="center"/>
          </w:tcPr>
          <w:p w:rsidR="00933C5C" w:rsidRDefault="00933C5C" w:rsidP="00FF7F9B">
            <w:pPr>
              <w:jc w:val="both"/>
              <w:rPr>
                <w:rFonts w:ascii="Arial" w:hAnsi="Arial" w:cs="Arial"/>
                <w:sz w:val="18"/>
              </w:rPr>
            </w:pPr>
            <w:proofErr w:type="spellStart"/>
            <w:r>
              <w:rPr>
                <w:rFonts w:ascii="Arial" w:hAnsi="Arial" w:cs="Arial"/>
                <w:sz w:val="18"/>
              </w:rPr>
              <w:t>AseptoMan</w:t>
            </w:r>
            <w:proofErr w:type="spellEnd"/>
          </w:p>
        </w:tc>
        <w:tc>
          <w:tcPr>
            <w:tcW w:w="1134" w:type="dxa"/>
            <w:vAlign w:val="center"/>
          </w:tcPr>
          <w:p w:rsidR="00933C5C" w:rsidRDefault="00933C5C" w:rsidP="00FF7F9B">
            <w:pPr>
              <w:jc w:val="both"/>
              <w:rPr>
                <w:rFonts w:ascii="Arial" w:hAnsi="Arial" w:cs="Arial"/>
                <w:sz w:val="18"/>
              </w:rPr>
            </w:pPr>
            <w:r>
              <w:rPr>
                <w:rFonts w:ascii="Arial" w:hAnsi="Arial" w:cs="Arial"/>
                <w:sz w:val="18"/>
              </w:rPr>
              <w:t>Gebrauchs</w:t>
            </w:r>
            <w:r w:rsidR="000E06D8">
              <w:rPr>
                <w:rFonts w:ascii="Arial" w:hAnsi="Arial" w:cs="Arial"/>
                <w:sz w:val="18"/>
              </w:rPr>
              <w:t>-</w:t>
            </w:r>
            <w:r>
              <w:rPr>
                <w:rFonts w:ascii="Arial" w:hAnsi="Arial" w:cs="Arial"/>
                <w:sz w:val="18"/>
              </w:rPr>
              <w:t>fertig</w:t>
            </w:r>
          </w:p>
        </w:tc>
        <w:tc>
          <w:tcPr>
            <w:tcW w:w="1134" w:type="dxa"/>
            <w:vAlign w:val="center"/>
          </w:tcPr>
          <w:p w:rsidR="00933C5C" w:rsidRDefault="00933C5C" w:rsidP="00FF7F9B">
            <w:pPr>
              <w:jc w:val="both"/>
              <w:rPr>
                <w:rFonts w:ascii="Arial" w:hAnsi="Arial" w:cs="Arial"/>
                <w:sz w:val="18"/>
              </w:rPr>
            </w:pPr>
            <w:r>
              <w:rPr>
                <w:rFonts w:ascii="Arial" w:hAnsi="Arial" w:cs="Arial"/>
                <w:sz w:val="18"/>
              </w:rPr>
              <w:t>Gebrauchs</w:t>
            </w:r>
            <w:r w:rsidR="000E06D8">
              <w:rPr>
                <w:rFonts w:ascii="Arial" w:hAnsi="Arial" w:cs="Arial"/>
                <w:sz w:val="18"/>
              </w:rPr>
              <w:t>-</w:t>
            </w:r>
            <w:r>
              <w:rPr>
                <w:rFonts w:ascii="Arial" w:hAnsi="Arial" w:cs="Arial"/>
                <w:sz w:val="18"/>
              </w:rPr>
              <w:t>fertig</w:t>
            </w:r>
          </w:p>
        </w:tc>
        <w:tc>
          <w:tcPr>
            <w:tcW w:w="1417" w:type="dxa"/>
            <w:vAlign w:val="center"/>
          </w:tcPr>
          <w:p w:rsidR="00933C5C" w:rsidRDefault="00933C5C" w:rsidP="00FF7F9B">
            <w:pPr>
              <w:jc w:val="both"/>
              <w:rPr>
                <w:rFonts w:ascii="Arial" w:hAnsi="Arial" w:cs="Arial"/>
                <w:sz w:val="18"/>
              </w:rPr>
            </w:pPr>
            <w:r>
              <w:rPr>
                <w:rFonts w:ascii="Arial" w:hAnsi="Arial" w:cs="Arial"/>
                <w:sz w:val="18"/>
              </w:rPr>
              <w:t>ausreichende Menge, mind.</w:t>
            </w:r>
          </w:p>
          <w:p w:rsidR="00933C5C" w:rsidRDefault="00933C5C" w:rsidP="00FF7F9B">
            <w:pPr>
              <w:jc w:val="both"/>
              <w:rPr>
                <w:rFonts w:ascii="Arial" w:hAnsi="Arial" w:cs="Arial"/>
                <w:sz w:val="18"/>
              </w:rPr>
            </w:pPr>
            <w:r>
              <w:rPr>
                <w:rFonts w:ascii="Arial" w:hAnsi="Arial" w:cs="Arial"/>
                <w:sz w:val="18"/>
              </w:rPr>
              <w:t>3-5 ml auf der trockenen Haut gut verreiben</w:t>
            </w:r>
          </w:p>
        </w:tc>
      </w:tr>
      <w:tr w:rsidR="00933C5C" w:rsidTr="000E06D8">
        <w:trPr>
          <w:jc w:val="center"/>
        </w:trPr>
        <w:tc>
          <w:tcPr>
            <w:tcW w:w="1413" w:type="dxa"/>
            <w:vAlign w:val="center"/>
          </w:tcPr>
          <w:p w:rsidR="00933C5C" w:rsidRDefault="00933C5C" w:rsidP="00FF7F9B">
            <w:pPr>
              <w:jc w:val="both"/>
              <w:rPr>
                <w:rFonts w:ascii="Arial" w:hAnsi="Arial" w:cs="Arial"/>
                <w:sz w:val="18"/>
              </w:rPr>
            </w:pPr>
            <w:r>
              <w:rPr>
                <w:rFonts w:ascii="Arial" w:hAnsi="Arial" w:cs="Arial"/>
                <w:sz w:val="18"/>
              </w:rPr>
              <w:t>Prophylaktische Händedesinfektion</w:t>
            </w:r>
          </w:p>
        </w:tc>
        <w:tc>
          <w:tcPr>
            <w:tcW w:w="1276" w:type="dxa"/>
            <w:vAlign w:val="center"/>
          </w:tcPr>
          <w:p w:rsidR="00933C5C" w:rsidRDefault="00933C5C" w:rsidP="00FF7F9B">
            <w:pPr>
              <w:jc w:val="center"/>
              <w:rPr>
                <w:rFonts w:ascii="Arial" w:hAnsi="Arial" w:cs="Arial"/>
                <w:b/>
                <w:bCs/>
              </w:rPr>
            </w:pPr>
            <w:r>
              <w:rPr>
                <w:rFonts w:ascii="Arial" w:hAnsi="Arial" w:cs="Arial"/>
                <w:b/>
                <w:bCs/>
              </w:rPr>
              <w:t>D</w:t>
            </w:r>
          </w:p>
        </w:tc>
        <w:tc>
          <w:tcPr>
            <w:tcW w:w="1842" w:type="dxa"/>
            <w:vAlign w:val="center"/>
          </w:tcPr>
          <w:p w:rsidR="00933C5C" w:rsidRDefault="00933C5C" w:rsidP="00FF7F9B">
            <w:pPr>
              <w:jc w:val="both"/>
              <w:rPr>
                <w:rFonts w:ascii="Arial" w:hAnsi="Arial" w:cs="Arial"/>
                <w:sz w:val="18"/>
              </w:rPr>
            </w:pPr>
            <w:r>
              <w:rPr>
                <w:rFonts w:ascii="Arial" w:hAnsi="Arial" w:cs="Arial"/>
                <w:sz w:val="18"/>
              </w:rPr>
              <w:t>vor dem Anlegen von Pflastern und Verbänden</w:t>
            </w:r>
          </w:p>
        </w:tc>
        <w:tc>
          <w:tcPr>
            <w:tcW w:w="1418" w:type="dxa"/>
            <w:vAlign w:val="center"/>
          </w:tcPr>
          <w:p w:rsidR="00933C5C" w:rsidRDefault="00933C5C" w:rsidP="00FF7F9B">
            <w:pPr>
              <w:jc w:val="both"/>
              <w:rPr>
                <w:rFonts w:ascii="Arial" w:hAnsi="Arial" w:cs="Arial"/>
                <w:sz w:val="18"/>
              </w:rPr>
            </w:pPr>
            <w:r>
              <w:rPr>
                <w:rFonts w:ascii="Arial" w:hAnsi="Arial" w:cs="Arial"/>
                <w:sz w:val="18"/>
              </w:rPr>
              <w:t>Personal</w:t>
            </w:r>
          </w:p>
        </w:tc>
        <w:tc>
          <w:tcPr>
            <w:tcW w:w="1276" w:type="dxa"/>
            <w:vAlign w:val="center"/>
          </w:tcPr>
          <w:p w:rsidR="00933C5C" w:rsidRDefault="00933C5C" w:rsidP="00FF7F9B">
            <w:pPr>
              <w:jc w:val="both"/>
              <w:rPr>
                <w:rFonts w:ascii="Arial" w:hAnsi="Arial" w:cs="Arial"/>
                <w:sz w:val="18"/>
              </w:rPr>
            </w:pPr>
            <w:proofErr w:type="spellStart"/>
            <w:r>
              <w:rPr>
                <w:rFonts w:ascii="Arial" w:hAnsi="Arial" w:cs="Arial"/>
                <w:sz w:val="18"/>
              </w:rPr>
              <w:t>AseptoMan</w:t>
            </w:r>
            <w:proofErr w:type="spellEnd"/>
          </w:p>
        </w:tc>
        <w:tc>
          <w:tcPr>
            <w:tcW w:w="1134" w:type="dxa"/>
            <w:vAlign w:val="center"/>
          </w:tcPr>
          <w:p w:rsidR="00933C5C" w:rsidRDefault="00933C5C" w:rsidP="00FF7F9B">
            <w:pPr>
              <w:jc w:val="both"/>
              <w:rPr>
                <w:rFonts w:ascii="Arial" w:hAnsi="Arial" w:cs="Arial"/>
                <w:sz w:val="18"/>
              </w:rPr>
            </w:pPr>
            <w:r>
              <w:rPr>
                <w:rFonts w:ascii="Arial" w:hAnsi="Arial" w:cs="Arial"/>
                <w:sz w:val="18"/>
              </w:rPr>
              <w:t>Gebrauchs</w:t>
            </w:r>
            <w:r w:rsidR="000E06D8">
              <w:rPr>
                <w:rFonts w:ascii="Arial" w:hAnsi="Arial" w:cs="Arial"/>
                <w:sz w:val="18"/>
              </w:rPr>
              <w:t>-</w:t>
            </w:r>
            <w:r>
              <w:rPr>
                <w:rFonts w:ascii="Arial" w:hAnsi="Arial" w:cs="Arial"/>
                <w:sz w:val="18"/>
              </w:rPr>
              <w:t>fertig</w:t>
            </w:r>
          </w:p>
        </w:tc>
        <w:tc>
          <w:tcPr>
            <w:tcW w:w="1134" w:type="dxa"/>
            <w:vAlign w:val="center"/>
          </w:tcPr>
          <w:p w:rsidR="00933C5C" w:rsidRDefault="00933C5C" w:rsidP="00FF7F9B">
            <w:pPr>
              <w:jc w:val="both"/>
              <w:rPr>
                <w:rFonts w:ascii="Arial" w:hAnsi="Arial" w:cs="Arial"/>
                <w:sz w:val="18"/>
              </w:rPr>
            </w:pPr>
            <w:r>
              <w:rPr>
                <w:rFonts w:ascii="Arial" w:hAnsi="Arial" w:cs="Arial"/>
                <w:sz w:val="18"/>
              </w:rPr>
              <w:t>Gebrauchs</w:t>
            </w:r>
            <w:r w:rsidR="000E06D8">
              <w:rPr>
                <w:rFonts w:ascii="Arial" w:hAnsi="Arial" w:cs="Arial"/>
                <w:sz w:val="18"/>
              </w:rPr>
              <w:t>-</w:t>
            </w:r>
            <w:r>
              <w:rPr>
                <w:rFonts w:ascii="Arial" w:hAnsi="Arial" w:cs="Arial"/>
                <w:sz w:val="18"/>
              </w:rPr>
              <w:t>fertig</w:t>
            </w:r>
          </w:p>
        </w:tc>
        <w:tc>
          <w:tcPr>
            <w:tcW w:w="1417" w:type="dxa"/>
          </w:tcPr>
          <w:p w:rsidR="00933C5C" w:rsidRDefault="00933C5C" w:rsidP="00FF7F9B">
            <w:pPr>
              <w:jc w:val="both"/>
              <w:rPr>
                <w:rFonts w:ascii="Arial" w:hAnsi="Arial" w:cs="Arial"/>
                <w:sz w:val="18"/>
              </w:rPr>
            </w:pPr>
            <w:r>
              <w:rPr>
                <w:rFonts w:ascii="Arial" w:hAnsi="Arial" w:cs="Arial"/>
                <w:sz w:val="18"/>
              </w:rPr>
              <w:t>erst waschen, abtrocknen, dann desinfizieren</w:t>
            </w:r>
          </w:p>
        </w:tc>
      </w:tr>
      <w:tr w:rsidR="00933C5C" w:rsidTr="000E06D8">
        <w:trPr>
          <w:jc w:val="center"/>
        </w:trPr>
        <w:tc>
          <w:tcPr>
            <w:tcW w:w="1413" w:type="dxa"/>
            <w:vAlign w:val="center"/>
          </w:tcPr>
          <w:p w:rsidR="00933C5C" w:rsidRDefault="00933C5C" w:rsidP="00FF7F9B">
            <w:pPr>
              <w:rPr>
                <w:rFonts w:ascii="Arial" w:hAnsi="Arial" w:cs="Arial"/>
                <w:sz w:val="18"/>
              </w:rPr>
            </w:pPr>
          </w:p>
          <w:p w:rsidR="00933C5C" w:rsidRDefault="00933C5C" w:rsidP="00FF7F9B">
            <w:pPr>
              <w:rPr>
                <w:rFonts w:ascii="Arial" w:hAnsi="Arial" w:cs="Arial"/>
                <w:sz w:val="18"/>
              </w:rPr>
            </w:pPr>
            <w:r>
              <w:rPr>
                <w:rFonts w:ascii="Arial" w:hAnsi="Arial" w:cs="Arial"/>
                <w:sz w:val="18"/>
              </w:rPr>
              <w:t>Einrichtungsgegenstände (Spielzeug, Laufgitter, Beschäftigungsmaterial), Schrankoberflächen, Heizkörper</w:t>
            </w:r>
          </w:p>
          <w:p w:rsidR="00933C5C" w:rsidRDefault="00933C5C" w:rsidP="00FF7F9B">
            <w:pPr>
              <w:rPr>
                <w:rFonts w:ascii="Arial" w:hAnsi="Arial" w:cs="Arial"/>
                <w:sz w:val="18"/>
              </w:rPr>
            </w:pPr>
          </w:p>
        </w:tc>
        <w:tc>
          <w:tcPr>
            <w:tcW w:w="1276" w:type="dxa"/>
            <w:vAlign w:val="center"/>
          </w:tcPr>
          <w:p w:rsidR="00933C5C" w:rsidRDefault="00933C5C" w:rsidP="00FF7F9B">
            <w:pPr>
              <w:jc w:val="center"/>
              <w:rPr>
                <w:rFonts w:ascii="Arial" w:hAnsi="Arial" w:cs="Arial"/>
                <w:b/>
                <w:bCs/>
              </w:rPr>
            </w:pPr>
            <w:r>
              <w:rPr>
                <w:rFonts w:ascii="Arial" w:hAnsi="Arial" w:cs="Arial"/>
                <w:b/>
                <w:bCs/>
              </w:rPr>
              <w:t>R</w:t>
            </w:r>
          </w:p>
        </w:tc>
        <w:tc>
          <w:tcPr>
            <w:tcW w:w="1842" w:type="dxa"/>
            <w:vAlign w:val="center"/>
          </w:tcPr>
          <w:p w:rsidR="00933C5C" w:rsidRDefault="00933C5C" w:rsidP="00FF7F9B">
            <w:pPr>
              <w:jc w:val="both"/>
              <w:rPr>
                <w:rFonts w:ascii="Arial" w:hAnsi="Arial" w:cs="Arial"/>
                <w:sz w:val="18"/>
              </w:rPr>
            </w:pPr>
            <w:r>
              <w:rPr>
                <w:rFonts w:ascii="Arial" w:hAnsi="Arial" w:cs="Arial"/>
                <w:sz w:val="18"/>
              </w:rPr>
              <w:t>1 x wöchentlich,</w:t>
            </w:r>
          </w:p>
          <w:p w:rsidR="00933C5C" w:rsidRDefault="00933C5C" w:rsidP="00FF7F9B">
            <w:pPr>
              <w:jc w:val="both"/>
              <w:rPr>
                <w:rFonts w:ascii="Arial" w:hAnsi="Arial" w:cs="Arial"/>
                <w:sz w:val="18"/>
              </w:rPr>
            </w:pPr>
            <w:r>
              <w:rPr>
                <w:rFonts w:ascii="Arial" w:hAnsi="Arial" w:cs="Arial"/>
                <w:sz w:val="18"/>
              </w:rPr>
              <w:t>Spielzeug von Säuglingen täglich</w:t>
            </w:r>
          </w:p>
        </w:tc>
        <w:tc>
          <w:tcPr>
            <w:tcW w:w="1418" w:type="dxa"/>
            <w:vAlign w:val="center"/>
          </w:tcPr>
          <w:p w:rsidR="00933C5C" w:rsidRDefault="00933C5C" w:rsidP="00FF7F9B">
            <w:pPr>
              <w:jc w:val="both"/>
              <w:rPr>
                <w:rFonts w:ascii="Arial" w:hAnsi="Arial" w:cs="Arial"/>
                <w:sz w:val="18"/>
              </w:rPr>
            </w:pPr>
            <w:r>
              <w:rPr>
                <w:rFonts w:ascii="Arial" w:hAnsi="Arial" w:cs="Arial"/>
                <w:sz w:val="18"/>
              </w:rPr>
              <w:t>Personal</w:t>
            </w:r>
          </w:p>
        </w:tc>
        <w:tc>
          <w:tcPr>
            <w:tcW w:w="1276" w:type="dxa"/>
            <w:vAlign w:val="center"/>
          </w:tcPr>
          <w:p w:rsidR="00933C5C" w:rsidRDefault="00933C5C" w:rsidP="00FF7F9B">
            <w:pPr>
              <w:jc w:val="both"/>
              <w:rPr>
                <w:rFonts w:ascii="Arial" w:hAnsi="Arial" w:cs="Arial"/>
                <w:sz w:val="18"/>
              </w:rPr>
            </w:pPr>
            <w:r>
              <w:rPr>
                <w:rFonts w:ascii="Arial" w:hAnsi="Arial" w:cs="Arial"/>
                <w:sz w:val="18"/>
              </w:rPr>
              <w:t xml:space="preserve">Reinigungslösung </w:t>
            </w:r>
            <w:proofErr w:type="spellStart"/>
            <w:r>
              <w:rPr>
                <w:rFonts w:ascii="Arial" w:hAnsi="Arial" w:cs="Arial"/>
                <w:sz w:val="18"/>
              </w:rPr>
              <w:t>Biguamed</w:t>
            </w:r>
            <w:proofErr w:type="spellEnd"/>
            <w:r>
              <w:rPr>
                <w:rFonts w:ascii="Arial" w:hAnsi="Arial" w:cs="Arial"/>
                <w:sz w:val="18"/>
              </w:rPr>
              <w:t xml:space="preserve"> Perfekt N mit Wasser </w:t>
            </w:r>
          </w:p>
        </w:tc>
        <w:tc>
          <w:tcPr>
            <w:tcW w:w="1134" w:type="dxa"/>
            <w:vAlign w:val="center"/>
          </w:tcPr>
          <w:p w:rsidR="00933C5C" w:rsidRDefault="00933C5C" w:rsidP="00FF7F9B">
            <w:pPr>
              <w:jc w:val="both"/>
              <w:rPr>
                <w:rFonts w:ascii="Arial" w:hAnsi="Arial" w:cs="Arial"/>
                <w:sz w:val="18"/>
              </w:rPr>
            </w:pPr>
            <w:r>
              <w:rPr>
                <w:rFonts w:ascii="Arial" w:hAnsi="Arial" w:cs="Arial"/>
                <w:sz w:val="18"/>
              </w:rPr>
              <w:t>Hersteller</w:t>
            </w:r>
            <w:r w:rsidR="000E06D8">
              <w:rPr>
                <w:rFonts w:ascii="Arial" w:hAnsi="Arial" w:cs="Arial"/>
                <w:sz w:val="18"/>
              </w:rPr>
              <w:t>-</w:t>
            </w:r>
            <w:r>
              <w:rPr>
                <w:rFonts w:ascii="Arial" w:hAnsi="Arial" w:cs="Arial"/>
                <w:sz w:val="18"/>
              </w:rPr>
              <w:t>angaben</w:t>
            </w:r>
          </w:p>
        </w:tc>
        <w:tc>
          <w:tcPr>
            <w:tcW w:w="1134" w:type="dxa"/>
            <w:vAlign w:val="center"/>
          </w:tcPr>
          <w:p w:rsidR="00933C5C" w:rsidRDefault="00933C5C" w:rsidP="00FF7F9B">
            <w:pPr>
              <w:jc w:val="both"/>
              <w:rPr>
                <w:rFonts w:ascii="Arial" w:hAnsi="Arial" w:cs="Arial"/>
                <w:sz w:val="18"/>
              </w:rPr>
            </w:pPr>
            <w:r>
              <w:rPr>
                <w:rFonts w:ascii="Arial" w:hAnsi="Arial" w:cs="Arial"/>
                <w:sz w:val="18"/>
              </w:rPr>
              <w:t>Hersteller</w:t>
            </w:r>
            <w:r w:rsidR="000E06D8">
              <w:rPr>
                <w:rFonts w:ascii="Arial" w:hAnsi="Arial" w:cs="Arial"/>
                <w:sz w:val="18"/>
              </w:rPr>
              <w:t>-</w:t>
            </w:r>
            <w:r>
              <w:rPr>
                <w:rFonts w:ascii="Arial" w:hAnsi="Arial" w:cs="Arial"/>
                <w:sz w:val="18"/>
              </w:rPr>
              <w:t>angaben</w:t>
            </w:r>
          </w:p>
        </w:tc>
        <w:tc>
          <w:tcPr>
            <w:tcW w:w="1417" w:type="dxa"/>
            <w:vAlign w:val="center"/>
          </w:tcPr>
          <w:p w:rsidR="00933C5C" w:rsidRDefault="00933C5C" w:rsidP="00FF7F9B">
            <w:pPr>
              <w:jc w:val="both"/>
              <w:rPr>
                <w:rFonts w:ascii="Arial" w:hAnsi="Arial" w:cs="Arial"/>
                <w:sz w:val="18"/>
              </w:rPr>
            </w:pPr>
            <w:r>
              <w:rPr>
                <w:rFonts w:ascii="Arial" w:hAnsi="Arial" w:cs="Arial"/>
                <w:sz w:val="18"/>
              </w:rPr>
              <w:t>feucht reinigen</w:t>
            </w:r>
          </w:p>
        </w:tc>
      </w:tr>
      <w:tr w:rsidR="00933C5C" w:rsidTr="000E06D8">
        <w:trPr>
          <w:jc w:val="center"/>
        </w:trPr>
        <w:tc>
          <w:tcPr>
            <w:tcW w:w="1413" w:type="dxa"/>
            <w:vAlign w:val="center"/>
          </w:tcPr>
          <w:p w:rsidR="00933C5C" w:rsidRDefault="00933C5C" w:rsidP="00FF7F9B">
            <w:pPr>
              <w:jc w:val="both"/>
              <w:rPr>
                <w:rFonts w:ascii="Arial" w:hAnsi="Arial" w:cs="Arial"/>
                <w:sz w:val="18"/>
              </w:rPr>
            </w:pPr>
            <w:r>
              <w:rPr>
                <w:rFonts w:ascii="Arial" w:hAnsi="Arial" w:cs="Arial"/>
                <w:sz w:val="18"/>
              </w:rPr>
              <w:t>Essenausgabe</w:t>
            </w:r>
          </w:p>
        </w:tc>
        <w:tc>
          <w:tcPr>
            <w:tcW w:w="1276" w:type="dxa"/>
            <w:vAlign w:val="center"/>
          </w:tcPr>
          <w:p w:rsidR="00933C5C" w:rsidRDefault="00933C5C" w:rsidP="00FF7F9B">
            <w:pPr>
              <w:jc w:val="center"/>
              <w:rPr>
                <w:rFonts w:ascii="Arial" w:hAnsi="Arial" w:cs="Arial"/>
                <w:b/>
                <w:bCs/>
              </w:rPr>
            </w:pPr>
            <w:r>
              <w:rPr>
                <w:rFonts w:ascii="Arial" w:hAnsi="Arial" w:cs="Arial"/>
                <w:b/>
                <w:bCs/>
              </w:rPr>
              <w:t>R</w:t>
            </w:r>
          </w:p>
        </w:tc>
        <w:tc>
          <w:tcPr>
            <w:tcW w:w="1842" w:type="dxa"/>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nach Arbeitsschluss,</w:t>
            </w:r>
          </w:p>
          <w:p w:rsidR="00933C5C" w:rsidRDefault="00933C5C" w:rsidP="00FF7F9B">
            <w:pPr>
              <w:jc w:val="both"/>
              <w:rPr>
                <w:rFonts w:ascii="Arial" w:hAnsi="Arial" w:cs="Arial"/>
                <w:sz w:val="18"/>
              </w:rPr>
            </w:pPr>
            <w:r>
              <w:rPr>
                <w:rFonts w:ascii="Arial" w:hAnsi="Arial" w:cs="Arial"/>
                <w:sz w:val="18"/>
              </w:rPr>
              <w:t xml:space="preserve"> nach Verschmutzung</w:t>
            </w:r>
          </w:p>
        </w:tc>
        <w:tc>
          <w:tcPr>
            <w:tcW w:w="1418" w:type="dxa"/>
            <w:vAlign w:val="center"/>
          </w:tcPr>
          <w:p w:rsidR="00933C5C" w:rsidRDefault="00933C5C" w:rsidP="00FF7F9B">
            <w:pPr>
              <w:jc w:val="both"/>
              <w:rPr>
                <w:rFonts w:ascii="Arial" w:hAnsi="Arial" w:cs="Arial"/>
                <w:sz w:val="18"/>
              </w:rPr>
            </w:pPr>
            <w:r>
              <w:rPr>
                <w:rFonts w:ascii="Arial" w:hAnsi="Arial" w:cs="Arial"/>
                <w:sz w:val="18"/>
              </w:rPr>
              <w:t>Personal</w:t>
            </w:r>
          </w:p>
        </w:tc>
        <w:tc>
          <w:tcPr>
            <w:tcW w:w="1276" w:type="dxa"/>
            <w:vAlign w:val="center"/>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 xml:space="preserve">Reinigungslösung </w:t>
            </w:r>
            <w:proofErr w:type="spellStart"/>
            <w:r>
              <w:rPr>
                <w:rFonts w:ascii="Arial" w:hAnsi="Arial" w:cs="Arial"/>
                <w:sz w:val="18"/>
              </w:rPr>
              <w:t>Biguamed</w:t>
            </w:r>
            <w:proofErr w:type="spellEnd"/>
            <w:r>
              <w:rPr>
                <w:rFonts w:ascii="Arial" w:hAnsi="Arial" w:cs="Arial"/>
                <w:sz w:val="18"/>
              </w:rPr>
              <w:t xml:space="preserve"> Perfekt N mit Wasser </w:t>
            </w:r>
          </w:p>
          <w:p w:rsidR="00933C5C" w:rsidRDefault="00933C5C" w:rsidP="00FF7F9B">
            <w:pPr>
              <w:jc w:val="both"/>
              <w:rPr>
                <w:rFonts w:ascii="Arial" w:hAnsi="Arial" w:cs="Arial"/>
                <w:sz w:val="18"/>
              </w:rPr>
            </w:pPr>
          </w:p>
        </w:tc>
        <w:tc>
          <w:tcPr>
            <w:tcW w:w="1134" w:type="dxa"/>
            <w:vAlign w:val="center"/>
          </w:tcPr>
          <w:p w:rsidR="00933C5C" w:rsidRDefault="00933C5C" w:rsidP="00FF7F9B">
            <w:pPr>
              <w:jc w:val="both"/>
              <w:rPr>
                <w:rFonts w:ascii="Arial" w:hAnsi="Arial" w:cs="Arial"/>
                <w:sz w:val="18"/>
              </w:rPr>
            </w:pPr>
            <w:r>
              <w:rPr>
                <w:rFonts w:ascii="Arial" w:hAnsi="Arial" w:cs="Arial"/>
                <w:sz w:val="18"/>
              </w:rPr>
              <w:t>Hersteller</w:t>
            </w:r>
            <w:r w:rsidR="000E06D8">
              <w:rPr>
                <w:rFonts w:ascii="Arial" w:hAnsi="Arial" w:cs="Arial"/>
                <w:sz w:val="18"/>
              </w:rPr>
              <w:t>-</w:t>
            </w:r>
            <w:r>
              <w:rPr>
                <w:rFonts w:ascii="Arial" w:hAnsi="Arial" w:cs="Arial"/>
                <w:sz w:val="18"/>
              </w:rPr>
              <w:t>angaben</w:t>
            </w:r>
          </w:p>
        </w:tc>
        <w:tc>
          <w:tcPr>
            <w:tcW w:w="1134" w:type="dxa"/>
            <w:vAlign w:val="center"/>
          </w:tcPr>
          <w:p w:rsidR="00933C5C" w:rsidRDefault="00933C5C" w:rsidP="00FF7F9B">
            <w:pPr>
              <w:jc w:val="both"/>
              <w:rPr>
                <w:rFonts w:ascii="Arial" w:hAnsi="Arial" w:cs="Arial"/>
                <w:sz w:val="18"/>
              </w:rPr>
            </w:pPr>
            <w:r>
              <w:rPr>
                <w:rFonts w:ascii="Arial" w:hAnsi="Arial" w:cs="Arial"/>
                <w:sz w:val="18"/>
              </w:rPr>
              <w:t>Hersteller</w:t>
            </w:r>
            <w:r w:rsidR="000E06D8">
              <w:rPr>
                <w:rFonts w:ascii="Arial" w:hAnsi="Arial" w:cs="Arial"/>
                <w:sz w:val="18"/>
              </w:rPr>
              <w:t>-</w:t>
            </w:r>
            <w:r>
              <w:rPr>
                <w:rFonts w:ascii="Arial" w:hAnsi="Arial" w:cs="Arial"/>
                <w:sz w:val="18"/>
              </w:rPr>
              <w:t>angaben</w:t>
            </w:r>
          </w:p>
        </w:tc>
        <w:tc>
          <w:tcPr>
            <w:tcW w:w="1417" w:type="dxa"/>
            <w:vAlign w:val="center"/>
          </w:tcPr>
          <w:p w:rsidR="00933C5C" w:rsidRDefault="00933C5C" w:rsidP="00FF7F9B">
            <w:pPr>
              <w:jc w:val="both"/>
              <w:rPr>
                <w:rFonts w:ascii="Arial" w:hAnsi="Arial" w:cs="Arial"/>
                <w:sz w:val="18"/>
              </w:rPr>
            </w:pPr>
            <w:r>
              <w:rPr>
                <w:rFonts w:ascii="Arial" w:hAnsi="Arial" w:cs="Arial"/>
                <w:sz w:val="18"/>
              </w:rPr>
              <w:t>nass reinigen</w:t>
            </w:r>
          </w:p>
        </w:tc>
      </w:tr>
      <w:tr w:rsidR="00933C5C" w:rsidTr="000E06D8">
        <w:trPr>
          <w:jc w:val="center"/>
        </w:trPr>
        <w:tc>
          <w:tcPr>
            <w:tcW w:w="1413" w:type="dxa"/>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 xml:space="preserve">Wickeltische, Säuglingswaagen, </w:t>
            </w:r>
            <w:r>
              <w:rPr>
                <w:rFonts w:ascii="Arial" w:hAnsi="Arial" w:cs="Arial"/>
                <w:sz w:val="18"/>
              </w:rPr>
              <w:lastRenderedPageBreak/>
              <w:t>Säuglingsbadewannen</w:t>
            </w:r>
          </w:p>
        </w:tc>
        <w:tc>
          <w:tcPr>
            <w:tcW w:w="1276" w:type="dxa"/>
          </w:tcPr>
          <w:p w:rsidR="00933C5C" w:rsidRDefault="00933C5C" w:rsidP="00FF7F9B">
            <w:pPr>
              <w:spacing w:line="360" w:lineRule="auto"/>
              <w:jc w:val="center"/>
              <w:rPr>
                <w:rFonts w:ascii="Arial" w:hAnsi="Arial" w:cs="Arial"/>
                <w:b/>
                <w:bCs/>
              </w:rPr>
            </w:pPr>
          </w:p>
          <w:p w:rsidR="00933C5C" w:rsidRDefault="00933C5C" w:rsidP="00FF7F9B">
            <w:pPr>
              <w:spacing w:line="360" w:lineRule="auto"/>
              <w:jc w:val="center"/>
              <w:rPr>
                <w:rFonts w:ascii="Arial" w:hAnsi="Arial" w:cs="Arial"/>
                <w:b/>
                <w:bCs/>
              </w:rPr>
            </w:pPr>
            <w:r>
              <w:rPr>
                <w:rFonts w:ascii="Arial" w:hAnsi="Arial" w:cs="Arial"/>
                <w:b/>
                <w:bCs/>
              </w:rPr>
              <w:t xml:space="preserve">R </w:t>
            </w:r>
          </w:p>
          <w:p w:rsidR="00933C5C" w:rsidRDefault="00933C5C" w:rsidP="00FF7F9B">
            <w:pPr>
              <w:spacing w:line="360" w:lineRule="auto"/>
              <w:jc w:val="center"/>
              <w:rPr>
                <w:rFonts w:ascii="Arial" w:hAnsi="Arial" w:cs="Arial"/>
                <w:b/>
                <w:bCs/>
              </w:rPr>
            </w:pPr>
            <w:r>
              <w:rPr>
                <w:rFonts w:ascii="Arial" w:hAnsi="Arial" w:cs="Arial"/>
                <w:b/>
                <w:bCs/>
              </w:rPr>
              <w:t>D</w:t>
            </w:r>
          </w:p>
        </w:tc>
        <w:tc>
          <w:tcPr>
            <w:tcW w:w="1842" w:type="dxa"/>
            <w:vAlign w:val="center"/>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nach jeder Benutzung</w:t>
            </w:r>
          </w:p>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lastRenderedPageBreak/>
              <w:t xml:space="preserve">nach Verunreinigung mit Körperflüssigkeiten, Stuhl </w:t>
            </w:r>
          </w:p>
        </w:tc>
        <w:tc>
          <w:tcPr>
            <w:tcW w:w="1418" w:type="dxa"/>
            <w:vAlign w:val="center"/>
          </w:tcPr>
          <w:p w:rsidR="00933C5C" w:rsidRDefault="00933C5C" w:rsidP="00FF7F9B">
            <w:pPr>
              <w:jc w:val="both"/>
              <w:rPr>
                <w:rFonts w:ascii="Arial" w:hAnsi="Arial" w:cs="Arial"/>
                <w:sz w:val="18"/>
              </w:rPr>
            </w:pPr>
            <w:r>
              <w:rPr>
                <w:rFonts w:ascii="Arial" w:hAnsi="Arial" w:cs="Arial"/>
                <w:sz w:val="18"/>
              </w:rPr>
              <w:lastRenderedPageBreak/>
              <w:t>Personal</w:t>
            </w:r>
          </w:p>
        </w:tc>
        <w:tc>
          <w:tcPr>
            <w:tcW w:w="1276" w:type="dxa"/>
          </w:tcPr>
          <w:p w:rsidR="00933C5C" w:rsidRPr="00866DF1" w:rsidRDefault="00933C5C" w:rsidP="00FF7F9B">
            <w:pPr>
              <w:jc w:val="both"/>
              <w:rPr>
                <w:rFonts w:ascii="Arial" w:hAnsi="Arial" w:cs="Arial"/>
                <w:sz w:val="18"/>
                <w:lang w:val="en-US"/>
              </w:rPr>
            </w:pPr>
          </w:p>
          <w:p w:rsidR="00933C5C" w:rsidRPr="00866DF1" w:rsidRDefault="00933C5C" w:rsidP="00FF7F9B">
            <w:pPr>
              <w:jc w:val="both"/>
              <w:rPr>
                <w:rFonts w:ascii="Arial" w:hAnsi="Arial" w:cs="Arial"/>
                <w:sz w:val="18"/>
                <w:lang w:val="en-US"/>
              </w:rPr>
            </w:pPr>
            <w:proofErr w:type="spellStart"/>
            <w:r w:rsidRPr="00866DF1">
              <w:rPr>
                <w:rFonts w:ascii="Arial" w:hAnsi="Arial" w:cs="Arial"/>
                <w:sz w:val="18"/>
                <w:lang w:val="en-US"/>
              </w:rPr>
              <w:t>Desomed</w:t>
            </w:r>
            <w:proofErr w:type="spellEnd"/>
            <w:r w:rsidRPr="00866DF1">
              <w:rPr>
                <w:rFonts w:ascii="Arial" w:hAnsi="Arial" w:cs="Arial"/>
                <w:sz w:val="18"/>
                <w:lang w:val="en-US"/>
              </w:rPr>
              <w:t xml:space="preserve"> Rapid AF</w:t>
            </w:r>
          </w:p>
          <w:p w:rsidR="00933C5C" w:rsidRPr="00866DF1" w:rsidRDefault="00933C5C" w:rsidP="00FF7F9B">
            <w:pPr>
              <w:jc w:val="both"/>
              <w:rPr>
                <w:rFonts w:ascii="Arial" w:hAnsi="Arial" w:cs="Arial"/>
                <w:sz w:val="18"/>
                <w:lang w:val="en-US"/>
              </w:rPr>
            </w:pPr>
          </w:p>
          <w:p w:rsidR="00933C5C" w:rsidRPr="00866DF1" w:rsidRDefault="00933C5C" w:rsidP="00FF7F9B">
            <w:pPr>
              <w:jc w:val="both"/>
              <w:rPr>
                <w:rFonts w:ascii="Arial" w:hAnsi="Arial" w:cs="Arial"/>
                <w:sz w:val="18"/>
                <w:lang w:val="en-US"/>
              </w:rPr>
            </w:pPr>
          </w:p>
          <w:p w:rsidR="00933C5C" w:rsidRPr="00866DF1" w:rsidRDefault="00933C5C" w:rsidP="00FF7F9B">
            <w:pPr>
              <w:jc w:val="both"/>
              <w:rPr>
                <w:rFonts w:ascii="Arial" w:hAnsi="Arial" w:cs="Arial"/>
                <w:sz w:val="18"/>
                <w:lang w:val="en-US"/>
              </w:rPr>
            </w:pPr>
            <w:proofErr w:type="spellStart"/>
            <w:r w:rsidRPr="00866DF1">
              <w:rPr>
                <w:rFonts w:ascii="Arial" w:hAnsi="Arial" w:cs="Arial"/>
                <w:sz w:val="18"/>
                <w:lang w:val="en-US"/>
              </w:rPr>
              <w:t>Desomed</w:t>
            </w:r>
            <w:proofErr w:type="spellEnd"/>
            <w:r w:rsidRPr="00866DF1">
              <w:rPr>
                <w:rFonts w:ascii="Arial" w:hAnsi="Arial" w:cs="Arial"/>
                <w:sz w:val="18"/>
                <w:lang w:val="en-US"/>
              </w:rPr>
              <w:t xml:space="preserve"> Rapid AF</w:t>
            </w:r>
          </w:p>
        </w:tc>
        <w:tc>
          <w:tcPr>
            <w:tcW w:w="1134" w:type="dxa"/>
          </w:tcPr>
          <w:p w:rsidR="00933C5C" w:rsidRPr="00933C5C" w:rsidRDefault="00933C5C" w:rsidP="00FF7F9B">
            <w:pPr>
              <w:rPr>
                <w:rFonts w:ascii="Arial" w:hAnsi="Arial" w:cs="Arial"/>
                <w:sz w:val="18"/>
                <w:lang w:val="en-US"/>
              </w:rPr>
            </w:pPr>
          </w:p>
          <w:p w:rsidR="00933C5C" w:rsidRDefault="00933C5C" w:rsidP="00FF7F9B">
            <w:pPr>
              <w:rPr>
                <w:rFonts w:ascii="Arial" w:hAnsi="Arial" w:cs="Arial"/>
                <w:sz w:val="18"/>
              </w:rPr>
            </w:pPr>
            <w:r>
              <w:rPr>
                <w:rFonts w:ascii="Arial" w:hAnsi="Arial" w:cs="Arial"/>
                <w:sz w:val="18"/>
              </w:rPr>
              <w:t>Hersteller</w:t>
            </w:r>
            <w:r w:rsidR="000E06D8">
              <w:rPr>
                <w:rFonts w:ascii="Arial" w:hAnsi="Arial" w:cs="Arial"/>
                <w:sz w:val="18"/>
              </w:rPr>
              <w:t>-</w:t>
            </w:r>
            <w:r>
              <w:rPr>
                <w:rFonts w:ascii="Arial" w:hAnsi="Arial" w:cs="Arial"/>
                <w:sz w:val="18"/>
              </w:rPr>
              <w:t>angaben</w:t>
            </w:r>
          </w:p>
          <w:p w:rsidR="00933C5C" w:rsidRDefault="00933C5C" w:rsidP="00FF7F9B">
            <w:pPr>
              <w:rPr>
                <w:rFonts w:ascii="Arial" w:hAnsi="Arial" w:cs="Arial"/>
                <w:sz w:val="18"/>
              </w:rPr>
            </w:pPr>
          </w:p>
          <w:p w:rsidR="00933C5C" w:rsidRDefault="00933C5C" w:rsidP="00FF7F9B">
            <w:pPr>
              <w:rPr>
                <w:rFonts w:ascii="Arial" w:hAnsi="Arial" w:cs="Arial"/>
                <w:sz w:val="18"/>
              </w:rPr>
            </w:pPr>
            <w:r>
              <w:rPr>
                <w:rFonts w:ascii="Arial" w:hAnsi="Arial" w:cs="Arial"/>
                <w:sz w:val="18"/>
              </w:rPr>
              <w:lastRenderedPageBreak/>
              <w:t>Empfehlung des VAH</w:t>
            </w:r>
          </w:p>
        </w:tc>
        <w:tc>
          <w:tcPr>
            <w:tcW w:w="1134" w:type="dxa"/>
            <w:vAlign w:val="center"/>
          </w:tcPr>
          <w:p w:rsidR="00933C5C" w:rsidRDefault="00933C5C" w:rsidP="00FF7F9B">
            <w:pPr>
              <w:rPr>
                <w:rFonts w:ascii="Arial" w:hAnsi="Arial" w:cs="Arial"/>
                <w:sz w:val="18"/>
              </w:rPr>
            </w:pPr>
            <w:r>
              <w:rPr>
                <w:rFonts w:ascii="Arial" w:hAnsi="Arial" w:cs="Arial"/>
                <w:sz w:val="18"/>
              </w:rPr>
              <w:lastRenderedPageBreak/>
              <w:t>Hersteller</w:t>
            </w:r>
            <w:r w:rsidR="000E06D8">
              <w:rPr>
                <w:rFonts w:ascii="Arial" w:hAnsi="Arial" w:cs="Arial"/>
                <w:sz w:val="18"/>
              </w:rPr>
              <w:t>-</w:t>
            </w:r>
            <w:r>
              <w:rPr>
                <w:rFonts w:ascii="Arial" w:hAnsi="Arial" w:cs="Arial"/>
                <w:sz w:val="18"/>
              </w:rPr>
              <w:t>angaben</w:t>
            </w:r>
          </w:p>
        </w:tc>
        <w:tc>
          <w:tcPr>
            <w:tcW w:w="1417" w:type="dxa"/>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feucht reinigen,</w:t>
            </w:r>
          </w:p>
          <w:p w:rsidR="00933C5C" w:rsidRDefault="00933C5C" w:rsidP="00FF7F9B">
            <w:pPr>
              <w:rPr>
                <w:rFonts w:ascii="Arial" w:hAnsi="Arial" w:cs="Arial"/>
                <w:sz w:val="18"/>
              </w:rPr>
            </w:pPr>
            <w:r>
              <w:rPr>
                <w:rFonts w:ascii="Arial" w:hAnsi="Arial" w:cs="Arial"/>
                <w:sz w:val="18"/>
              </w:rPr>
              <w:t xml:space="preserve">trocknen, </w:t>
            </w:r>
          </w:p>
          <w:p w:rsidR="00933C5C" w:rsidRDefault="00933C5C" w:rsidP="00FF7F9B">
            <w:pPr>
              <w:rPr>
                <w:rFonts w:ascii="Arial" w:hAnsi="Arial" w:cs="Arial"/>
                <w:sz w:val="18"/>
              </w:rPr>
            </w:pPr>
            <w:r>
              <w:rPr>
                <w:rFonts w:ascii="Arial" w:hAnsi="Arial" w:cs="Arial"/>
                <w:sz w:val="18"/>
              </w:rPr>
              <w:lastRenderedPageBreak/>
              <w:t>bei Verschmutzung</w:t>
            </w:r>
            <w:r>
              <w:rPr>
                <w:rFonts w:ascii="Arial" w:hAnsi="Arial" w:cs="Arial"/>
                <w:spacing w:val="-4"/>
                <w:sz w:val="18"/>
              </w:rPr>
              <w:t xml:space="preserve"> desinfizieren</w:t>
            </w:r>
          </w:p>
        </w:tc>
      </w:tr>
      <w:tr w:rsidR="00933C5C" w:rsidTr="000E06D8">
        <w:trPr>
          <w:jc w:val="center"/>
        </w:trPr>
        <w:tc>
          <w:tcPr>
            <w:tcW w:w="1413" w:type="dxa"/>
            <w:vAlign w:val="center"/>
          </w:tcPr>
          <w:p w:rsidR="00933C5C" w:rsidRDefault="00933C5C" w:rsidP="00FF7F9B">
            <w:pPr>
              <w:jc w:val="both"/>
              <w:rPr>
                <w:rFonts w:ascii="Arial" w:hAnsi="Arial" w:cs="Arial"/>
                <w:sz w:val="18"/>
              </w:rPr>
            </w:pPr>
            <w:r>
              <w:rPr>
                <w:rFonts w:ascii="Arial" w:hAnsi="Arial" w:cs="Arial"/>
                <w:sz w:val="18"/>
              </w:rPr>
              <w:lastRenderedPageBreak/>
              <w:t>Fieberthermometer</w:t>
            </w:r>
          </w:p>
        </w:tc>
        <w:tc>
          <w:tcPr>
            <w:tcW w:w="1276" w:type="dxa"/>
            <w:vAlign w:val="center"/>
          </w:tcPr>
          <w:p w:rsidR="00933C5C" w:rsidRDefault="00933C5C" w:rsidP="00FF7F9B">
            <w:pPr>
              <w:jc w:val="center"/>
              <w:rPr>
                <w:rFonts w:ascii="Arial" w:hAnsi="Arial" w:cs="Arial"/>
                <w:b/>
                <w:bCs/>
              </w:rPr>
            </w:pPr>
            <w:r>
              <w:rPr>
                <w:rFonts w:ascii="Arial" w:hAnsi="Arial" w:cs="Arial"/>
                <w:b/>
                <w:bCs/>
              </w:rPr>
              <w:t>R</w:t>
            </w:r>
          </w:p>
          <w:p w:rsidR="00933C5C" w:rsidRDefault="00933C5C" w:rsidP="00FF7F9B">
            <w:pPr>
              <w:jc w:val="center"/>
              <w:rPr>
                <w:rFonts w:ascii="Arial" w:hAnsi="Arial" w:cs="Arial"/>
                <w:b/>
                <w:bCs/>
              </w:rPr>
            </w:pPr>
          </w:p>
          <w:p w:rsidR="00933C5C" w:rsidRDefault="00933C5C" w:rsidP="00FF7F9B">
            <w:pPr>
              <w:jc w:val="center"/>
              <w:rPr>
                <w:rFonts w:ascii="Arial" w:hAnsi="Arial" w:cs="Arial"/>
                <w:b/>
                <w:bCs/>
              </w:rPr>
            </w:pPr>
            <w:r>
              <w:rPr>
                <w:rFonts w:ascii="Arial" w:hAnsi="Arial" w:cs="Arial"/>
                <w:b/>
                <w:bCs/>
              </w:rPr>
              <w:t>D</w:t>
            </w:r>
          </w:p>
        </w:tc>
        <w:tc>
          <w:tcPr>
            <w:tcW w:w="1842" w:type="dxa"/>
            <w:vAlign w:val="center"/>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nach jeder Benutzung</w:t>
            </w:r>
          </w:p>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nach rektaler Benutzung</w:t>
            </w:r>
          </w:p>
        </w:tc>
        <w:tc>
          <w:tcPr>
            <w:tcW w:w="1418" w:type="dxa"/>
            <w:vAlign w:val="center"/>
          </w:tcPr>
          <w:p w:rsidR="00933C5C" w:rsidRDefault="00933C5C" w:rsidP="00FF7F9B">
            <w:pPr>
              <w:jc w:val="both"/>
              <w:rPr>
                <w:rFonts w:ascii="Arial" w:hAnsi="Arial" w:cs="Arial"/>
                <w:sz w:val="18"/>
              </w:rPr>
            </w:pPr>
            <w:r>
              <w:rPr>
                <w:rFonts w:ascii="Arial" w:hAnsi="Arial" w:cs="Arial"/>
                <w:sz w:val="18"/>
              </w:rPr>
              <w:t>Personal</w:t>
            </w:r>
          </w:p>
        </w:tc>
        <w:tc>
          <w:tcPr>
            <w:tcW w:w="1276" w:type="dxa"/>
          </w:tcPr>
          <w:p w:rsidR="00933C5C" w:rsidRPr="00866DF1" w:rsidRDefault="00933C5C" w:rsidP="00FF7F9B">
            <w:pPr>
              <w:jc w:val="both"/>
              <w:rPr>
                <w:rFonts w:ascii="Arial" w:hAnsi="Arial" w:cs="Arial"/>
                <w:sz w:val="18"/>
                <w:lang w:val="en-US"/>
              </w:rPr>
            </w:pPr>
          </w:p>
          <w:p w:rsidR="00933C5C" w:rsidRPr="00FF7F9B" w:rsidRDefault="00933C5C" w:rsidP="00FF7F9B">
            <w:pPr>
              <w:jc w:val="both"/>
              <w:rPr>
                <w:rFonts w:ascii="Arial" w:hAnsi="Arial" w:cs="Arial"/>
                <w:sz w:val="18"/>
                <w:lang w:val="en-US"/>
              </w:rPr>
            </w:pPr>
            <w:proofErr w:type="spellStart"/>
            <w:r w:rsidRPr="00FF7F9B">
              <w:rPr>
                <w:rFonts w:ascii="Arial" w:hAnsi="Arial" w:cs="Arial"/>
                <w:sz w:val="18"/>
                <w:lang w:val="en-US"/>
              </w:rPr>
              <w:t>Desomed</w:t>
            </w:r>
            <w:proofErr w:type="spellEnd"/>
            <w:r w:rsidRPr="00FF7F9B">
              <w:rPr>
                <w:rFonts w:ascii="Arial" w:hAnsi="Arial" w:cs="Arial"/>
                <w:sz w:val="18"/>
                <w:lang w:val="en-US"/>
              </w:rPr>
              <w:t xml:space="preserve"> Rapid AF </w:t>
            </w:r>
          </w:p>
          <w:p w:rsidR="00933C5C" w:rsidRPr="00FF7F9B" w:rsidRDefault="00933C5C" w:rsidP="00FF7F9B">
            <w:pPr>
              <w:jc w:val="both"/>
              <w:rPr>
                <w:rFonts w:ascii="Arial" w:hAnsi="Arial" w:cs="Arial"/>
                <w:sz w:val="18"/>
                <w:lang w:val="en-US"/>
              </w:rPr>
            </w:pPr>
          </w:p>
          <w:p w:rsidR="00933C5C" w:rsidRPr="00FF7F9B" w:rsidRDefault="00933C5C" w:rsidP="00FF7F9B">
            <w:pPr>
              <w:jc w:val="both"/>
              <w:rPr>
                <w:rFonts w:ascii="Arial" w:hAnsi="Arial" w:cs="Arial"/>
                <w:sz w:val="18"/>
                <w:lang w:val="en-US"/>
              </w:rPr>
            </w:pPr>
            <w:proofErr w:type="spellStart"/>
            <w:r w:rsidRPr="00FF7F9B">
              <w:rPr>
                <w:rFonts w:ascii="Arial" w:hAnsi="Arial" w:cs="Arial"/>
                <w:sz w:val="18"/>
                <w:lang w:val="en-US"/>
              </w:rPr>
              <w:t>Desomed</w:t>
            </w:r>
            <w:proofErr w:type="spellEnd"/>
            <w:r w:rsidRPr="00FF7F9B">
              <w:rPr>
                <w:rFonts w:ascii="Arial" w:hAnsi="Arial" w:cs="Arial"/>
                <w:sz w:val="18"/>
                <w:lang w:val="en-US"/>
              </w:rPr>
              <w:t xml:space="preserve"> Rapid AF </w:t>
            </w:r>
            <w:proofErr w:type="spellStart"/>
            <w:r w:rsidRPr="00FF7F9B">
              <w:rPr>
                <w:rFonts w:ascii="Arial" w:hAnsi="Arial" w:cs="Arial"/>
                <w:sz w:val="18"/>
                <w:lang w:val="en-US"/>
              </w:rPr>
              <w:t>Tücher</w:t>
            </w:r>
            <w:proofErr w:type="spellEnd"/>
            <w:r w:rsidRPr="00FF7F9B">
              <w:rPr>
                <w:rFonts w:ascii="Arial" w:hAnsi="Arial" w:cs="Arial"/>
                <w:sz w:val="18"/>
                <w:lang w:val="en-US"/>
              </w:rPr>
              <w:t xml:space="preserve"> </w:t>
            </w:r>
          </w:p>
        </w:tc>
        <w:tc>
          <w:tcPr>
            <w:tcW w:w="1134" w:type="dxa"/>
            <w:vAlign w:val="center"/>
          </w:tcPr>
          <w:p w:rsidR="00933C5C" w:rsidRPr="00933C5C" w:rsidRDefault="00933C5C" w:rsidP="00FF7F9B">
            <w:pPr>
              <w:rPr>
                <w:rFonts w:ascii="Arial" w:hAnsi="Arial" w:cs="Arial"/>
                <w:sz w:val="18"/>
                <w:lang w:val="en-US"/>
              </w:rPr>
            </w:pPr>
          </w:p>
          <w:p w:rsidR="00933C5C" w:rsidRDefault="00933C5C" w:rsidP="00FF7F9B">
            <w:pPr>
              <w:rPr>
                <w:rFonts w:ascii="Arial" w:hAnsi="Arial" w:cs="Arial"/>
                <w:sz w:val="18"/>
              </w:rPr>
            </w:pPr>
            <w:r>
              <w:rPr>
                <w:rFonts w:ascii="Arial" w:hAnsi="Arial" w:cs="Arial"/>
                <w:sz w:val="18"/>
              </w:rPr>
              <w:t>Empfehlung des VAH</w:t>
            </w:r>
          </w:p>
        </w:tc>
        <w:tc>
          <w:tcPr>
            <w:tcW w:w="1134" w:type="dxa"/>
            <w:vAlign w:val="center"/>
          </w:tcPr>
          <w:p w:rsidR="00933C5C" w:rsidRDefault="00933C5C" w:rsidP="00FF7F9B">
            <w:pPr>
              <w:rPr>
                <w:rFonts w:ascii="Arial" w:hAnsi="Arial" w:cs="Arial"/>
                <w:sz w:val="18"/>
              </w:rPr>
            </w:pPr>
            <w:r>
              <w:rPr>
                <w:rFonts w:ascii="Arial" w:hAnsi="Arial" w:cs="Arial"/>
                <w:sz w:val="18"/>
              </w:rPr>
              <w:t>Hersteller</w:t>
            </w:r>
            <w:r w:rsidR="000E06D8">
              <w:rPr>
                <w:rFonts w:ascii="Arial" w:hAnsi="Arial" w:cs="Arial"/>
                <w:sz w:val="18"/>
              </w:rPr>
              <w:t>-</w:t>
            </w:r>
            <w:r>
              <w:rPr>
                <w:rFonts w:ascii="Arial" w:hAnsi="Arial" w:cs="Arial"/>
                <w:sz w:val="18"/>
              </w:rPr>
              <w:t>angaben</w:t>
            </w:r>
          </w:p>
        </w:tc>
        <w:tc>
          <w:tcPr>
            <w:tcW w:w="1417" w:type="dxa"/>
            <w:vAlign w:val="center"/>
          </w:tcPr>
          <w:p w:rsidR="00933C5C" w:rsidRDefault="00933C5C" w:rsidP="00FF7F9B">
            <w:pPr>
              <w:jc w:val="both"/>
              <w:rPr>
                <w:rFonts w:ascii="Arial" w:hAnsi="Arial" w:cs="Arial"/>
                <w:sz w:val="18"/>
              </w:rPr>
            </w:pPr>
            <w:r>
              <w:rPr>
                <w:rFonts w:ascii="Arial" w:hAnsi="Arial" w:cs="Arial"/>
                <w:sz w:val="18"/>
              </w:rPr>
              <w:t>feucht abwischen</w:t>
            </w:r>
          </w:p>
        </w:tc>
      </w:tr>
      <w:tr w:rsidR="00933C5C" w:rsidTr="000E06D8">
        <w:trPr>
          <w:jc w:val="center"/>
        </w:trPr>
        <w:tc>
          <w:tcPr>
            <w:tcW w:w="1413" w:type="dxa"/>
            <w:vAlign w:val="center"/>
          </w:tcPr>
          <w:p w:rsidR="00933C5C" w:rsidRDefault="00933C5C" w:rsidP="00FF7F9B">
            <w:pPr>
              <w:jc w:val="both"/>
              <w:rPr>
                <w:rFonts w:ascii="Arial" w:hAnsi="Arial" w:cs="Arial"/>
                <w:sz w:val="18"/>
              </w:rPr>
            </w:pPr>
            <w:r>
              <w:rPr>
                <w:rFonts w:ascii="Arial" w:hAnsi="Arial" w:cs="Arial"/>
                <w:sz w:val="18"/>
              </w:rPr>
              <w:t>Töpfchen</w:t>
            </w:r>
          </w:p>
        </w:tc>
        <w:tc>
          <w:tcPr>
            <w:tcW w:w="1276" w:type="dxa"/>
            <w:vAlign w:val="center"/>
          </w:tcPr>
          <w:p w:rsidR="00933C5C" w:rsidRDefault="00933C5C" w:rsidP="00FF7F9B">
            <w:pPr>
              <w:jc w:val="center"/>
              <w:rPr>
                <w:rFonts w:ascii="Arial" w:hAnsi="Arial" w:cs="Arial"/>
                <w:b/>
                <w:bCs/>
              </w:rPr>
            </w:pPr>
            <w:r>
              <w:rPr>
                <w:rFonts w:ascii="Arial" w:hAnsi="Arial" w:cs="Arial"/>
                <w:b/>
                <w:bCs/>
              </w:rPr>
              <w:t>D</w:t>
            </w:r>
          </w:p>
          <w:p w:rsidR="00933C5C" w:rsidRDefault="00933C5C" w:rsidP="00FF7F9B">
            <w:pPr>
              <w:jc w:val="center"/>
              <w:rPr>
                <w:rFonts w:ascii="Arial" w:hAnsi="Arial" w:cs="Arial"/>
                <w:b/>
                <w:bCs/>
              </w:rPr>
            </w:pPr>
          </w:p>
        </w:tc>
        <w:tc>
          <w:tcPr>
            <w:tcW w:w="1842" w:type="dxa"/>
            <w:vAlign w:val="center"/>
          </w:tcPr>
          <w:p w:rsidR="00933C5C" w:rsidRDefault="00933C5C" w:rsidP="00FF7F9B">
            <w:pPr>
              <w:jc w:val="both"/>
              <w:rPr>
                <w:rFonts w:ascii="Arial" w:hAnsi="Arial" w:cs="Arial"/>
                <w:sz w:val="18"/>
              </w:rPr>
            </w:pPr>
            <w:r>
              <w:rPr>
                <w:rFonts w:ascii="Arial" w:hAnsi="Arial" w:cs="Arial"/>
                <w:sz w:val="18"/>
              </w:rPr>
              <w:t>Nach jeder Benutzung</w:t>
            </w:r>
          </w:p>
        </w:tc>
        <w:tc>
          <w:tcPr>
            <w:tcW w:w="1418" w:type="dxa"/>
            <w:vAlign w:val="center"/>
          </w:tcPr>
          <w:p w:rsidR="00933C5C" w:rsidRDefault="00933C5C" w:rsidP="00FF7F9B">
            <w:pPr>
              <w:jc w:val="both"/>
              <w:rPr>
                <w:rFonts w:ascii="Arial" w:hAnsi="Arial" w:cs="Arial"/>
                <w:sz w:val="18"/>
              </w:rPr>
            </w:pPr>
            <w:r>
              <w:rPr>
                <w:rFonts w:ascii="Arial" w:hAnsi="Arial" w:cs="Arial"/>
                <w:sz w:val="18"/>
              </w:rPr>
              <w:t>Personal</w:t>
            </w:r>
          </w:p>
        </w:tc>
        <w:tc>
          <w:tcPr>
            <w:tcW w:w="1276" w:type="dxa"/>
            <w:vAlign w:val="center"/>
          </w:tcPr>
          <w:p w:rsidR="00933C5C" w:rsidRDefault="00933C5C" w:rsidP="00FF7F9B">
            <w:pPr>
              <w:jc w:val="both"/>
              <w:rPr>
                <w:rFonts w:ascii="Arial" w:hAnsi="Arial" w:cs="Arial"/>
                <w:sz w:val="18"/>
              </w:rPr>
            </w:pPr>
            <w:proofErr w:type="spellStart"/>
            <w:r>
              <w:rPr>
                <w:rFonts w:ascii="Arial" w:hAnsi="Arial" w:cs="Arial"/>
                <w:sz w:val="18"/>
              </w:rPr>
              <w:t>Desomed</w:t>
            </w:r>
            <w:proofErr w:type="spellEnd"/>
            <w:r>
              <w:rPr>
                <w:rFonts w:ascii="Arial" w:hAnsi="Arial" w:cs="Arial"/>
                <w:sz w:val="18"/>
              </w:rPr>
              <w:t xml:space="preserve"> Rapid AF</w:t>
            </w:r>
          </w:p>
        </w:tc>
        <w:tc>
          <w:tcPr>
            <w:tcW w:w="1134" w:type="dxa"/>
            <w:vAlign w:val="center"/>
          </w:tcPr>
          <w:p w:rsidR="00933C5C" w:rsidRDefault="00933C5C" w:rsidP="00FF7F9B">
            <w:pPr>
              <w:jc w:val="both"/>
              <w:rPr>
                <w:rFonts w:ascii="Arial" w:hAnsi="Arial" w:cs="Arial"/>
                <w:sz w:val="18"/>
              </w:rPr>
            </w:pPr>
            <w:r>
              <w:rPr>
                <w:rFonts w:ascii="Arial" w:hAnsi="Arial" w:cs="Arial"/>
                <w:sz w:val="18"/>
              </w:rPr>
              <w:t>Hersteller</w:t>
            </w:r>
            <w:r w:rsidR="000E06D8">
              <w:rPr>
                <w:rFonts w:ascii="Arial" w:hAnsi="Arial" w:cs="Arial"/>
                <w:sz w:val="18"/>
              </w:rPr>
              <w:t>-</w:t>
            </w:r>
            <w:r>
              <w:rPr>
                <w:rFonts w:ascii="Arial" w:hAnsi="Arial" w:cs="Arial"/>
                <w:sz w:val="18"/>
              </w:rPr>
              <w:t>angaben</w:t>
            </w:r>
          </w:p>
        </w:tc>
        <w:tc>
          <w:tcPr>
            <w:tcW w:w="1134" w:type="dxa"/>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p>
        </w:tc>
        <w:tc>
          <w:tcPr>
            <w:tcW w:w="1417" w:type="dxa"/>
          </w:tcPr>
          <w:p w:rsidR="00933C5C" w:rsidRDefault="00933C5C" w:rsidP="00FF7F9B">
            <w:pPr>
              <w:jc w:val="both"/>
              <w:rPr>
                <w:rFonts w:ascii="Arial" w:hAnsi="Arial" w:cs="Arial"/>
                <w:sz w:val="18"/>
              </w:rPr>
            </w:pPr>
            <w:r>
              <w:rPr>
                <w:rFonts w:ascii="Arial" w:hAnsi="Arial" w:cs="Arial"/>
                <w:sz w:val="18"/>
              </w:rPr>
              <w:t>nass reinigen,</w:t>
            </w:r>
          </w:p>
          <w:p w:rsidR="00933C5C" w:rsidRDefault="00933C5C" w:rsidP="00FF7F9B">
            <w:pPr>
              <w:rPr>
                <w:rFonts w:ascii="Arial" w:hAnsi="Arial" w:cs="Arial"/>
                <w:sz w:val="18"/>
              </w:rPr>
            </w:pPr>
            <w:r>
              <w:rPr>
                <w:rFonts w:ascii="Arial" w:hAnsi="Arial" w:cs="Arial"/>
                <w:sz w:val="18"/>
              </w:rPr>
              <w:t>vor nächster Benutzung vollständig trocknen lassen</w:t>
            </w:r>
          </w:p>
        </w:tc>
      </w:tr>
      <w:tr w:rsidR="00933C5C" w:rsidTr="000E06D8">
        <w:trPr>
          <w:jc w:val="center"/>
        </w:trPr>
        <w:tc>
          <w:tcPr>
            <w:tcW w:w="1413" w:type="dxa"/>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Waschbecken,</w:t>
            </w:r>
          </w:p>
          <w:p w:rsidR="00933C5C" w:rsidRDefault="000E06D8" w:rsidP="00FF7F9B">
            <w:pPr>
              <w:jc w:val="both"/>
              <w:rPr>
                <w:rFonts w:ascii="Arial" w:hAnsi="Arial" w:cs="Arial"/>
                <w:sz w:val="18"/>
              </w:rPr>
            </w:pPr>
            <w:proofErr w:type="spellStart"/>
            <w:r>
              <w:rPr>
                <w:rFonts w:ascii="Arial" w:hAnsi="Arial" w:cs="Arial"/>
                <w:sz w:val="18"/>
              </w:rPr>
              <w:t>Toilettenbecken</w:t>
            </w:r>
            <w:r w:rsidR="00933C5C">
              <w:rPr>
                <w:rFonts w:ascii="Arial" w:hAnsi="Arial" w:cs="Arial"/>
                <w:sz w:val="18"/>
              </w:rPr>
              <w:t>Toilettensitze</w:t>
            </w:r>
            <w:proofErr w:type="spellEnd"/>
            <w:r w:rsidR="00933C5C">
              <w:rPr>
                <w:rFonts w:ascii="Arial" w:hAnsi="Arial" w:cs="Arial"/>
                <w:sz w:val="18"/>
              </w:rPr>
              <w:t>, Ziehgriffe, Spültasten, Fäkalienausgüsse</w:t>
            </w:r>
          </w:p>
        </w:tc>
        <w:tc>
          <w:tcPr>
            <w:tcW w:w="1276" w:type="dxa"/>
            <w:vAlign w:val="center"/>
          </w:tcPr>
          <w:p w:rsidR="00933C5C" w:rsidRDefault="00933C5C" w:rsidP="00FF7F9B">
            <w:pPr>
              <w:jc w:val="center"/>
              <w:rPr>
                <w:rFonts w:ascii="Arial" w:hAnsi="Arial" w:cs="Arial"/>
                <w:b/>
                <w:bCs/>
              </w:rPr>
            </w:pPr>
            <w:r>
              <w:rPr>
                <w:rFonts w:ascii="Arial" w:hAnsi="Arial" w:cs="Arial"/>
                <w:b/>
                <w:bCs/>
              </w:rPr>
              <w:t>R</w:t>
            </w:r>
          </w:p>
        </w:tc>
        <w:tc>
          <w:tcPr>
            <w:tcW w:w="1842" w:type="dxa"/>
            <w:vAlign w:val="center"/>
          </w:tcPr>
          <w:p w:rsidR="00933C5C" w:rsidRDefault="00933C5C" w:rsidP="00FF7F9B">
            <w:pPr>
              <w:jc w:val="both"/>
              <w:rPr>
                <w:rFonts w:ascii="Arial" w:hAnsi="Arial" w:cs="Arial"/>
                <w:sz w:val="18"/>
              </w:rPr>
            </w:pPr>
            <w:r>
              <w:rPr>
                <w:rFonts w:ascii="Arial" w:hAnsi="Arial" w:cs="Arial"/>
                <w:sz w:val="18"/>
              </w:rPr>
              <w:t>1 x täglich,</w:t>
            </w:r>
          </w:p>
          <w:p w:rsidR="00933C5C" w:rsidRDefault="00933C5C" w:rsidP="00FF7F9B">
            <w:pPr>
              <w:jc w:val="both"/>
              <w:rPr>
                <w:rFonts w:ascii="Arial" w:hAnsi="Arial" w:cs="Arial"/>
                <w:sz w:val="18"/>
              </w:rPr>
            </w:pPr>
            <w:r>
              <w:rPr>
                <w:rFonts w:ascii="Arial" w:hAnsi="Arial" w:cs="Arial"/>
                <w:sz w:val="18"/>
              </w:rPr>
              <w:t>bei Verschmutzung sofort</w:t>
            </w:r>
          </w:p>
        </w:tc>
        <w:tc>
          <w:tcPr>
            <w:tcW w:w="1418" w:type="dxa"/>
            <w:vAlign w:val="center"/>
          </w:tcPr>
          <w:p w:rsidR="00933C5C" w:rsidRDefault="00933C5C" w:rsidP="00FF7F9B">
            <w:pPr>
              <w:jc w:val="both"/>
              <w:rPr>
                <w:rFonts w:ascii="Arial" w:hAnsi="Arial" w:cs="Arial"/>
                <w:sz w:val="18"/>
              </w:rPr>
            </w:pPr>
            <w:r>
              <w:rPr>
                <w:rFonts w:ascii="Arial" w:hAnsi="Arial" w:cs="Arial"/>
                <w:sz w:val="18"/>
              </w:rPr>
              <w:t>Personal</w:t>
            </w:r>
          </w:p>
        </w:tc>
        <w:tc>
          <w:tcPr>
            <w:tcW w:w="1276" w:type="dxa"/>
            <w:vAlign w:val="center"/>
          </w:tcPr>
          <w:p w:rsidR="00933C5C" w:rsidRDefault="00933C5C" w:rsidP="00FF7F9B">
            <w:pPr>
              <w:jc w:val="both"/>
              <w:rPr>
                <w:rFonts w:ascii="Arial" w:hAnsi="Arial" w:cs="Arial"/>
                <w:sz w:val="18"/>
              </w:rPr>
            </w:pPr>
            <w:r>
              <w:rPr>
                <w:rFonts w:ascii="Arial" w:hAnsi="Arial" w:cs="Arial"/>
                <w:sz w:val="18"/>
              </w:rPr>
              <w:t xml:space="preserve">Reinigungslösung </w:t>
            </w:r>
            <w:proofErr w:type="spellStart"/>
            <w:r>
              <w:rPr>
                <w:rFonts w:ascii="Arial" w:hAnsi="Arial" w:cs="Arial"/>
                <w:sz w:val="18"/>
              </w:rPr>
              <w:t>Biguamed</w:t>
            </w:r>
            <w:proofErr w:type="spellEnd"/>
            <w:r>
              <w:rPr>
                <w:rFonts w:ascii="Arial" w:hAnsi="Arial" w:cs="Arial"/>
                <w:sz w:val="18"/>
              </w:rPr>
              <w:t xml:space="preserve"> Perfekt N mit Wasser</w:t>
            </w:r>
          </w:p>
        </w:tc>
        <w:tc>
          <w:tcPr>
            <w:tcW w:w="1134" w:type="dxa"/>
            <w:vAlign w:val="center"/>
          </w:tcPr>
          <w:p w:rsidR="00933C5C" w:rsidRDefault="00933C5C" w:rsidP="00FF7F9B">
            <w:pPr>
              <w:jc w:val="both"/>
              <w:rPr>
                <w:rFonts w:ascii="Arial" w:hAnsi="Arial" w:cs="Arial"/>
                <w:sz w:val="18"/>
              </w:rPr>
            </w:pPr>
            <w:r>
              <w:rPr>
                <w:rFonts w:ascii="Arial" w:hAnsi="Arial" w:cs="Arial"/>
                <w:sz w:val="18"/>
              </w:rPr>
              <w:t>Hersteller</w:t>
            </w:r>
            <w:r w:rsidR="000E06D8">
              <w:rPr>
                <w:rFonts w:ascii="Arial" w:hAnsi="Arial" w:cs="Arial"/>
                <w:sz w:val="18"/>
              </w:rPr>
              <w:t>-</w:t>
            </w:r>
            <w:r>
              <w:rPr>
                <w:rFonts w:ascii="Arial" w:hAnsi="Arial" w:cs="Arial"/>
                <w:sz w:val="18"/>
              </w:rPr>
              <w:t>angaben</w:t>
            </w:r>
          </w:p>
        </w:tc>
        <w:tc>
          <w:tcPr>
            <w:tcW w:w="1134" w:type="dxa"/>
            <w:vAlign w:val="center"/>
          </w:tcPr>
          <w:p w:rsidR="00933C5C" w:rsidRDefault="00933C5C" w:rsidP="00FF7F9B">
            <w:pPr>
              <w:jc w:val="both"/>
              <w:rPr>
                <w:rFonts w:ascii="Arial" w:hAnsi="Arial" w:cs="Arial"/>
                <w:sz w:val="18"/>
              </w:rPr>
            </w:pPr>
            <w:r>
              <w:rPr>
                <w:rFonts w:ascii="Arial" w:hAnsi="Arial" w:cs="Arial"/>
                <w:sz w:val="18"/>
              </w:rPr>
              <w:t>Hersteller</w:t>
            </w:r>
            <w:r w:rsidR="000E06D8">
              <w:rPr>
                <w:rFonts w:ascii="Arial" w:hAnsi="Arial" w:cs="Arial"/>
                <w:sz w:val="18"/>
              </w:rPr>
              <w:t>-</w:t>
            </w:r>
            <w:r>
              <w:rPr>
                <w:rFonts w:ascii="Arial" w:hAnsi="Arial" w:cs="Arial"/>
                <w:sz w:val="18"/>
              </w:rPr>
              <w:t>angaben</w:t>
            </w:r>
          </w:p>
        </w:tc>
        <w:tc>
          <w:tcPr>
            <w:tcW w:w="1417" w:type="dxa"/>
            <w:vAlign w:val="center"/>
          </w:tcPr>
          <w:p w:rsidR="00933C5C" w:rsidRDefault="00933C5C" w:rsidP="00FF7F9B">
            <w:pPr>
              <w:jc w:val="both"/>
              <w:rPr>
                <w:rFonts w:ascii="Arial" w:hAnsi="Arial" w:cs="Arial"/>
                <w:sz w:val="18"/>
              </w:rPr>
            </w:pPr>
            <w:r>
              <w:rPr>
                <w:rFonts w:ascii="Arial" w:hAnsi="Arial" w:cs="Arial"/>
                <w:sz w:val="18"/>
              </w:rPr>
              <w:t>Feucht abwischen</w:t>
            </w:r>
          </w:p>
        </w:tc>
      </w:tr>
      <w:tr w:rsidR="00933C5C" w:rsidTr="000E06D8">
        <w:trPr>
          <w:jc w:val="center"/>
        </w:trPr>
        <w:tc>
          <w:tcPr>
            <w:tcW w:w="1413" w:type="dxa"/>
            <w:vAlign w:val="center"/>
          </w:tcPr>
          <w:p w:rsidR="00933C5C" w:rsidRDefault="00933C5C" w:rsidP="00FF7F9B">
            <w:pPr>
              <w:jc w:val="both"/>
              <w:rPr>
                <w:rFonts w:ascii="Arial" w:hAnsi="Arial" w:cs="Arial"/>
                <w:sz w:val="18"/>
              </w:rPr>
            </w:pPr>
            <w:r>
              <w:rPr>
                <w:rFonts w:ascii="Arial" w:hAnsi="Arial" w:cs="Arial"/>
                <w:sz w:val="18"/>
              </w:rPr>
              <w:t>Schmutzwindelbehälter</w:t>
            </w:r>
          </w:p>
        </w:tc>
        <w:tc>
          <w:tcPr>
            <w:tcW w:w="1276" w:type="dxa"/>
          </w:tcPr>
          <w:p w:rsidR="000E06D8" w:rsidRDefault="000E06D8" w:rsidP="00FF7F9B">
            <w:pPr>
              <w:jc w:val="center"/>
              <w:rPr>
                <w:rFonts w:ascii="Arial" w:hAnsi="Arial" w:cs="Arial"/>
                <w:b/>
                <w:bCs/>
              </w:rPr>
            </w:pPr>
          </w:p>
          <w:p w:rsidR="000E06D8" w:rsidRDefault="000E06D8" w:rsidP="00FF7F9B">
            <w:pPr>
              <w:jc w:val="center"/>
              <w:rPr>
                <w:rFonts w:ascii="Arial" w:hAnsi="Arial" w:cs="Arial"/>
                <w:b/>
                <w:bCs/>
              </w:rPr>
            </w:pPr>
          </w:p>
          <w:p w:rsidR="00933C5C" w:rsidRDefault="00933C5C" w:rsidP="00FF7F9B">
            <w:pPr>
              <w:jc w:val="center"/>
              <w:rPr>
                <w:rFonts w:ascii="Arial" w:hAnsi="Arial" w:cs="Arial"/>
                <w:b/>
                <w:bCs/>
              </w:rPr>
            </w:pPr>
            <w:r>
              <w:rPr>
                <w:rFonts w:ascii="Arial" w:hAnsi="Arial" w:cs="Arial"/>
                <w:b/>
                <w:bCs/>
              </w:rPr>
              <w:t>D</w:t>
            </w:r>
          </w:p>
          <w:p w:rsidR="00933C5C" w:rsidRDefault="00933C5C" w:rsidP="00FF7F9B">
            <w:pPr>
              <w:jc w:val="center"/>
              <w:rPr>
                <w:rFonts w:ascii="Arial" w:hAnsi="Arial" w:cs="Arial"/>
                <w:b/>
                <w:bCs/>
              </w:rPr>
            </w:pPr>
            <w:r>
              <w:rPr>
                <w:rFonts w:ascii="Arial" w:hAnsi="Arial" w:cs="Arial"/>
                <w:b/>
                <w:bCs/>
              </w:rPr>
              <w:t>R</w:t>
            </w:r>
          </w:p>
        </w:tc>
        <w:tc>
          <w:tcPr>
            <w:tcW w:w="1842" w:type="dxa"/>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mindestens 1 x täglich leeren, desinfizieren, reinigen</w:t>
            </w:r>
          </w:p>
        </w:tc>
        <w:tc>
          <w:tcPr>
            <w:tcW w:w="1418" w:type="dxa"/>
            <w:vAlign w:val="center"/>
          </w:tcPr>
          <w:p w:rsidR="00933C5C" w:rsidRDefault="00933C5C" w:rsidP="00FF7F9B">
            <w:pPr>
              <w:jc w:val="both"/>
              <w:rPr>
                <w:rFonts w:ascii="Arial" w:hAnsi="Arial" w:cs="Arial"/>
                <w:sz w:val="18"/>
              </w:rPr>
            </w:pPr>
            <w:r>
              <w:rPr>
                <w:rFonts w:ascii="Arial" w:hAnsi="Arial" w:cs="Arial"/>
                <w:sz w:val="18"/>
              </w:rPr>
              <w:t>Personal</w:t>
            </w:r>
          </w:p>
        </w:tc>
        <w:tc>
          <w:tcPr>
            <w:tcW w:w="1276" w:type="dxa"/>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proofErr w:type="spellStart"/>
            <w:r>
              <w:rPr>
                <w:rFonts w:ascii="Arial" w:hAnsi="Arial" w:cs="Arial"/>
                <w:sz w:val="18"/>
              </w:rPr>
              <w:t>Desomed</w:t>
            </w:r>
            <w:proofErr w:type="spellEnd"/>
            <w:r>
              <w:rPr>
                <w:rFonts w:ascii="Arial" w:hAnsi="Arial" w:cs="Arial"/>
                <w:sz w:val="18"/>
              </w:rPr>
              <w:t xml:space="preserve"> Rapid AF </w:t>
            </w:r>
          </w:p>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 xml:space="preserve">Reinigungslösung </w:t>
            </w:r>
            <w:proofErr w:type="spellStart"/>
            <w:r>
              <w:rPr>
                <w:rFonts w:ascii="Arial" w:hAnsi="Arial" w:cs="Arial"/>
                <w:sz w:val="18"/>
              </w:rPr>
              <w:t>Biguamed</w:t>
            </w:r>
            <w:proofErr w:type="spellEnd"/>
            <w:r>
              <w:rPr>
                <w:rFonts w:ascii="Arial" w:hAnsi="Arial" w:cs="Arial"/>
                <w:sz w:val="18"/>
              </w:rPr>
              <w:t xml:space="preserve"> Perfekt N mit Wasser </w:t>
            </w:r>
          </w:p>
          <w:p w:rsidR="00933C5C" w:rsidRDefault="00933C5C" w:rsidP="00FF7F9B">
            <w:pPr>
              <w:jc w:val="both"/>
              <w:rPr>
                <w:rFonts w:ascii="Arial" w:hAnsi="Arial" w:cs="Arial"/>
                <w:sz w:val="18"/>
              </w:rPr>
            </w:pPr>
          </w:p>
        </w:tc>
        <w:tc>
          <w:tcPr>
            <w:tcW w:w="1134" w:type="dxa"/>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Empfehlung des VAH</w:t>
            </w:r>
          </w:p>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Hersteller</w:t>
            </w:r>
            <w:r w:rsidR="000E06D8">
              <w:rPr>
                <w:rFonts w:ascii="Arial" w:hAnsi="Arial" w:cs="Arial"/>
                <w:sz w:val="18"/>
              </w:rPr>
              <w:t>-</w:t>
            </w:r>
            <w:r>
              <w:rPr>
                <w:rFonts w:ascii="Arial" w:hAnsi="Arial" w:cs="Arial"/>
                <w:sz w:val="18"/>
              </w:rPr>
              <w:t>angaben</w:t>
            </w:r>
          </w:p>
        </w:tc>
        <w:tc>
          <w:tcPr>
            <w:tcW w:w="1134" w:type="dxa"/>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Hersteller</w:t>
            </w:r>
            <w:r w:rsidR="000E06D8">
              <w:rPr>
                <w:rFonts w:ascii="Arial" w:hAnsi="Arial" w:cs="Arial"/>
                <w:sz w:val="18"/>
              </w:rPr>
              <w:t>-</w:t>
            </w:r>
            <w:r>
              <w:rPr>
                <w:rFonts w:ascii="Arial" w:hAnsi="Arial" w:cs="Arial"/>
                <w:sz w:val="18"/>
              </w:rPr>
              <w:t>angaben</w:t>
            </w:r>
          </w:p>
        </w:tc>
        <w:tc>
          <w:tcPr>
            <w:tcW w:w="1417" w:type="dxa"/>
            <w:vAlign w:val="center"/>
          </w:tcPr>
          <w:p w:rsidR="00933C5C" w:rsidRDefault="00933C5C" w:rsidP="00FF7F9B">
            <w:pPr>
              <w:jc w:val="both"/>
              <w:rPr>
                <w:rFonts w:ascii="Arial" w:hAnsi="Arial" w:cs="Arial"/>
                <w:sz w:val="18"/>
              </w:rPr>
            </w:pPr>
            <w:r>
              <w:rPr>
                <w:rFonts w:ascii="Arial" w:hAnsi="Arial" w:cs="Arial"/>
                <w:sz w:val="18"/>
              </w:rPr>
              <w:t>Oberflächen feucht wischen</w:t>
            </w:r>
          </w:p>
        </w:tc>
      </w:tr>
      <w:tr w:rsidR="00933C5C" w:rsidTr="000E06D8">
        <w:trPr>
          <w:jc w:val="center"/>
        </w:trPr>
        <w:tc>
          <w:tcPr>
            <w:tcW w:w="1413" w:type="dxa"/>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Türen und Türklinken im Sanitärbereich</w:t>
            </w:r>
          </w:p>
        </w:tc>
        <w:tc>
          <w:tcPr>
            <w:tcW w:w="1276" w:type="dxa"/>
            <w:vAlign w:val="center"/>
          </w:tcPr>
          <w:p w:rsidR="00933C5C" w:rsidRDefault="00933C5C" w:rsidP="00FF7F9B">
            <w:pPr>
              <w:jc w:val="center"/>
              <w:rPr>
                <w:rFonts w:ascii="Arial" w:hAnsi="Arial" w:cs="Arial"/>
                <w:b/>
                <w:bCs/>
              </w:rPr>
            </w:pPr>
            <w:r>
              <w:rPr>
                <w:rFonts w:ascii="Arial" w:hAnsi="Arial" w:cs="Arial"/>
                <w:b/>
                <w:bCs/>
              </w:rPr>
              <w:t>R</w:t>
            </w:r>
          </w:p>
        </w:tc>
        <w:tc>
          <w:tcPr>
            <w:tcW w:w="1842" w:type="dxa"/>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mindestens 1x täglich,</w:t>
            </w:r>
          </w:p>
          <w:p w:rsidR="00933C5C" w:rsidRDefault="00933C5C" w:rsidP="00FF7F9B">
            <w:pPr>
              <w:jc w:val="both"/>
              <w:rPr>
                <w:rFonts w:ascii="Arial" w:hAnsi="Arial" w:cs="Arial"/>
                <w:sz w:val="18"/>
              </w:rPr>
            </w:pPr>
            <w:r>
              <w:rPr>
                <w:rFonts w:ascii="Arial" w:hAnsi="Arial" w:cs="Arial"/>
                <w:sz w:val="18"/>
              </w:rPr>
              <w:t xml:space="preserve">bei Verschmutzung umgehend </w:t>
            </w:r>
          </w:p>
        </w:tc>
        <w:tc>
          <w:tcPr>
            <w:tcW w:w="1418" w:type="dxa"/>
            <w:vAlign w:val="center"/>
          </w:tcPr>
          <w:p w:rsidR="00933C5C" w:rsidRDefault="00933C5C" w:rsidP="00FF7F9B">
            <w:pPr>
              <w:jc w:val="both"/>
              <w:rPr>
                <w:rFonts w:ascii="Arial" w:hAnsi="Arial" w:cs="Arial"/>
                <w:sz w:val="18"/>
              </w:rPr>
            </w:pPr>
            <w:r>
              <w:rPr>
                <w:rFonts w:ascii="Arial" w:hAnsi="Arial" w:cs="Arial"/>
                <w:sz w:val="18"/>
              </w:rPr>
              <w:t>Personal</w:t>
            </w:r>
          </w:p>
        </w:tc>
        <w:tc>
          <w:tcPr>
            <w:tcW w:w="1276" w:type="dxa"/>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 xml:space="preserve">Reinigungslösung </w:t>
            </w:r>
            <w:proofErr w:type="spellStart"/>
            <w:r>
              <w:rPr>
                <w:rFonts w:ascii="Arial" w:hAnsi="Arial" w:cs="Arial"/>
                <w:sz w:val="18"/>
              </w:rPr>
              <w:t>Biguamed</w:t>
            </w:r>
            <w:proofErr w:type="spellEnd"/>
            <w:r>
              <w:rPr>
                <w:rFonts w:ascii="Arial" w:hAnsi="Arial" w:cs="Arial"/>
                <w:sz w:val="18"/>
              </w:rPr>
              <w:t xml:space="preserve"> Perfekt N mit Wasser</w:t>
            </w:r>
          </w:p>
          <w:p w:rsidR="00933C5C" w:rsidRDefault="00933C5C" w:rsidP="00FF7F9B">
            <w:pPr>
              <w:jc w:val="both"/>
              <w:rPr>
                <w:rFonts w:ascii="Arial" w:hAnsi="Arial" w:cs="Arial"/>
                <w:sz w:val="18"/>
              </w:rPr>
            </w:pPr>
          </w:p>
        </w:tc>
        <w:tc>
          <w:tcPr>
            <w:tcW w:w="1134" w:type="dxa"/>
            <w:vAlign w:val="center"/>
          </w:tcPr>
          <w:p w:rsidR="00933C5C" w:rsidRDefault="00933C5C" w:rsidP="00FF7F9B">
            <w:pPr>
              <w:jc w:val="both"/>
              <w:rPr>
                <w:rFonts w:ascii="Arial" w:hAnsi="Arial" w:cs="Arial"/>
                <w:sz w:val="18"/>
              </w:rPr>
            </w:pPr>
            <w:r>
              <w:rPr>
                <w:rFonts w:ascii="Arial" w:hAnsi="Arial" w:cs="Arial"/>
                <w:sz w:val="18"/>
              </w:rPr>
              <w:t>Hersteller</w:t>
            </w:r>
            <w:r w:rsidR="000E06D8">
              <w:rPr>
                <w:rFonts w:ascii="Arial" w:hAnsi="Arial" w:cs="Arial"/>
                <w:sz w:val="18"/>
              </w:rPr>
              <w:t>-</w:t>
            </w:r>
            <w:r>
              <w:rPr>
                <w:rFonts w:ascii="Arial" w:hAnsi="Arial" w:cs="Arial"/>
                <w:sz w:val="18"/>
              </w:rPr>
              <w:t>angaben</w:t>
            </w:r>
          </w:p>
        </w:tc>
        <w:tc>
          <w:tcPr>
            <w:tcW w:w="1134" w:type="dxa"/>
            <w:vAlign w:val="center"/>
          </w:tcPr>
          <w:p w:rsidR="00933C5C" w:rsidRDefault="00933C5C" w:rsidP="00FF7F9B">
            <w:pPr>
              <w:jc w:val="both"/>
              <w:rPr>
                <w:rFonts w:ascii="Arial" w:hAnsi="Arial" w:cs="Arial"/>
                <w:sz w:val="18"/>
              </w:rPr>
            </w:pPr>
            <w:r>
              <w:rPr>
                <w:rFonts w:ascii="Arial" w:hAnsi="Arial" w:cs="Arial"/>
                <w:sz w:val="18"/>
              </w:rPr>
              <w:t>Hersteller</w:t>
            </w:r>
            <w:r w:rsidR="000E06D8">
              <w:rPr>
                <w:rFonts w:ascii="Arial" w:hAnsi="Arial" w:cs="Arial"/>
                <w:sz w:val="18"/>
              </w:rPr>
              <w:t>-</w:t>
            </w:r>
            <w:r>
              <w:rPr>
                <w:rFonts w:ascii="Arial" w:hAnsi="Arial" w:cs="Arial"/>
                <w:sz w:val="18"/>
              </w:rPr>
              <w:t>angaben</w:t>
            </w:r>
          </w:p>
        </w:tc>
        <w:tc>
          <w:tcPr>
            <w:tcW w:w="1417" w:type="dxa"/>
            <w:vAlign w:val="center"/>
          </w:tcPr>
          <w:p w:rsidR="00933C5C" w:rsidRDefault="00933C5C" w:rsidP="00FF7F9B">
            <w:pPr>
              <w:jc w:val="both"/>
              <w:rPr>
                <w:rFonts w:ascii="Arial" w:hAnsi="Arial" w:cs="Arial"/>
                <w:sz w:val="18"/>
              </w:rPr>
            </w:pPr>
            <w:r>
              <w:rPr>
                <w:rFonts w:ascii="Arial" w:hAnsi="Arial" w:cs="Arial"/>
                <w:sz w:val="18"/>
              </w:rPr>
              <w:t>feucht reinigen</w:t>
            </w:r>
          </w:p>
        </w:tc>
      </w:tr>
      <w:tr w:rsidR="00933C5C" w:rsidTr="000E06D8">
        <w:trPr>
          <w:trHeight w:val="1981"/>
          <w:jc w:val="center"/>
        </w:trPr>
        <w:tc>
          <w:tcPr>
            <w:tcW w:w="1413" w:type="dxa"/>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 xml:space="preserve">Fußböden </w:t>
            </w:r>
          </w:p>
        </w:tc>
        <w:tc>
          <w:tcPr>
            <w:tcW w:w="1276" w:type="dxa"/>
            <w:vAlign w:val="center"/>
          </w:tcPr>
          <w:p w:rsidR="00933C5C" w:rsidRDefault="00933C5C" w:rsidP="00FF7F9B">
            <w:pPr>
              <w:jc w:val="center"/>
              <w:rPr>
                <w:rFonts w:ascii="Arial" w:hAnsi="Arial" w:cs="Arial"/>
                <w:b/>
                <w:bCs/>
              </w:rPr>
            </w:pPr>
            <w:r>
              <w:rPr>
                <w:rFonts w:ascii="Arial" w:hAnsi="Arial" w:cs="Arial"/>
                <w:b/>
                <w:bCs/>
              </w:rPr>
              <w:t>R</w:t>
            </w:r>
          </w:p>
        </w:tc>
        <w:tc>
          <w:tcPr>
            <w:tcW w:w="1842" w:type="dxa"/>
            <w:vAlign w:val="center"/>
          </w:tcPr>
          <w:p w:rsidR="00933C5C" w:rsidRDefault="00933C5C" w:rsidP="00FF7F9B">
            <w:pPr>
              <w:jc w:val="both"/>
              <w:rPr>
                <w:rFonts w:ascii="Arial" w:hAnsi="Arial" w:cs="Arial"/>
                <w:sz w:val="18"/>
              </w:rPr>
            </w:pPr>
            <w:r>
              <w:rPr>
                <w:rFonts w:ascii="Arial" w:hAnsi="Arial" w:cs="Arial"/>
                <w:sz w:val="18"/>
              </w:rPr>
              <w:t xml:space="preserve">täglich </w:t>
            </w:r>
          </w:p>
          <w:p w:rsidR="00933C5C" w:rsidRDefault="00933C5C" w:rsidP="003C0FDC">
            <w:pPr>
              <w:rPr>
                <w:rFonts w:ascii="Arial" w:hAnsi="Arial" w:cs="Arial"/>
                <w:sz w:val="18"/>
              </w:rPr>
            </w:pPr>
            <w:r>
              <w:rPr>
                <w:rFonts w:ascii="Arial" w:hAnsi="Arial" w:cs="Arial"/>
                <w:sz w:val="18"/>
              </w:rPr>
              <w:t xml:space="preserve">optimal für jeden Raum einen neuen Wischbezug (diesen ebenfalls täglich wechseln) </w:t>
            </w:r>
          </w:p>
        </w:tc>
        <w:tc>
          <w:tcPr>
            <w:tcW w:w="1418" w:type="dxa"/>
          </w:tcPr>
          <w:p w:rsidR="00933C5C" w:rsidRDefault="00933C5C" w:rsidP="00FF7F9B">
            <w:pPr>
              <w:jc w:val="both"/>
              <w:rPr>
                <w:rFonts w:ascii="Arial" w:hAnsi="Arial" w:cs="Arial"/>
                <w:sz w:val="18"/>
              </w:rPr>
            </w:pPr>
          </w:p>
        </w:tc>
        <w:tc>
          <w:tcPr>
            <w:tcW w:w="1276" w:type="dxa"/>
            <w:vAlign w:val="center"/>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Fußboden</w:t>
            </w:r>
            <w:r w:rsidR="000E06D8">
              <w:rPr>
                <w:rFonts w:ascii="Arial" w:hAnsi="Arial" w:cs="Arial"/>
                <w:sz w:val="18"/>
              </w:rPr>
              <w:t>-</w:t>
            </w:r>
            <w:r>
              <w:rPr>
                <w:rFonts w:ascii="Arial" w:hAnsi="Arial" w:cs="Arial"/>
                <w:sz w:val="18"/>
              </w:rPr>
              <w:t xml:space="preserve">reiniger </w:t>
            </w:r>
            <w:proofErr w:type="spellStart"/>
            <w:r>
              <w:rPr>
                <w:rFonts w:ascii="Arial" w:hAnsi="Arial" w:cs="Arial"/>
                <w:sz w:val="18"/>
              </w:rPr>
              <w:t>Büfa</w:t>
            </w:r>
            <w:proofErr w:type="spellEnd"/>
            <w:r>
              <w:rPr>
                <w:rFonts w:ascii="Arial" w:hAnsi="Arial" w:cs="Arial"/>
                <w:sz w:val="18"/>
              </w:rPr>
              <w:t xml:space="preserve"> </w:t>
            </w:r>
            <w:proofErr w:type="spellStart"/>
            <w:r>
              <w:rPr>
                <w:rFonts w:ascii="Arial" w:hAnsi="Arial" w:cs="Arial"/>
                <w:sz w:val="18"/>
              </w:rPr>
              <w:t>Omnia</w:t>
            </w:r>
            <w:proofErr w:type="spellEnd"/>
            <w:r>
              <w:rPr>
                <w:rFonts w:ascii="Arial" w:hAnsi="Arial" w:cs="Arial"/>
                <w:sz w:val="18"/>
              </w:rPr>
              <w:t xml:space="preserve"> Clear ggf. </w:t>
            </w:r>
            <w:proofErr w:type="spellStart"/>
            <w:r>
              <w:rPr>
                <w:rFonts w:ascii="Arial" w:hAnsi="Arial" w:cs="Arial"/>
                <w:sz w:val="18"/>
              </w:rPr>
              <w:t>Reuinigungs</w:t>
            </w:r>
            <w:proofErr w:type="spellEnd"/>
            <w:r w:rsidR="000E06D8">
              <w:rPr>
                <w:rFonts w:ascii="Arial" w:hAnsi="Arial" w:cs="Arial"/>
                <w:sz w:val="18"/>
              </w:rPr>
              <w:t>-</w:t>
            </w:r>
            <w:r>
              <w:rPr>
                <w:rFonts w:ascii="Arial" w:hAnsi="Arial" w:cs="Arial"/>
                <w:sz w:val="18"/>
              </w:rPr>
              <w:t xml:space="preserve">lösung Perfekt N mit Wasser </w:t>
            </w:r>
          </w:p>
        </w:tc>
        <w:tc>
          <w:tcPr>
            <w:tcW w:w="1134" w:type="dxa"/>
            <w:vAlign w:val="center"/>
          </w:tcPr>
          <w:p w:rsidR="00933C5C" w:rsidRDefault="00933C5C" w:rsidP="00FF7F9B">
            <w:pPr>
              <w:jc w:val="both"/>
              <w:rPr>
                <w:rFonts w:ascii="Arial" w:hAnsi="Arial" w:cs="Arial"/>
                <w:sz w:val="18"/>
              </w:rPr>
            </w:pPr>
            <w:r>
              <w:rPr>
                <w:rFonts w:ascii="Arial" w:hAnsi="Arial" w:cs="Arial"/>
                <w:sz w:val="18"/>
              </w:rPr>
              <w:t>Hersteller</w:t>
            </w:r>
            <w:r w:rsidR="000E06D8">
              <w:rPr>
                <w:rFonts w:ascii="Arial" w:hAnsi="Arial" w:cs="Arial"/>
                <w:sz w:val="18"/>
              </w:rPr>
              <w:t>-</w:t>
            </w:r>
            <w:r>
              <w:rPr>
                <w:rFonts w:ascii="Arial" w:hAnsi="Arial" w:cs="Arial"/>
                <w:sz w:val="18"/>
              </w:rPr>
              <w:t>angaben</w:t>
            </w:r>
          </w:p>
        </w:tc>
        <w:tc>
          <w:tcPr>
            <w:tcW w:w="1134" w:type="dxa"/>
            <w:vAlign w:val="center"/>
          </w:tcPr>
          <w:p w:rsidR="00933C5C" w:rsidRDefault="00933C5C" w:rsidP="00FF7F9B">
            <w:pPr>
              <w:jc w:val="both"/>
              <w:rPr>
                <w:rFonts w:ascii="Arial" w:hAnsi="Arial" w:cs="Arial"/>
                <w:sz w:val="18"/>
              </w:rPr>
            </w:pPr>
            <w:r>
              <w:rPr>
                <w:rFonts w:ascii="Arial" w:hAnsi="Arial" w:cs="Arial"/>
                <w:sz w:val="18"/>
              </w:rPr>
              <w:t>Hersteller</w:t>
            </w:r>
            <w:r w:rsidR="000E06D8">
              <w:rPr>
                <w:rFonts w:ascii="Arial" w:hAnsi="Arial" w:cs="Arial"/>
                <w:sz w:val="18"/>
              </w:rPr>
              <w:t>-</w:t>
            </w:r>
            <w:r>
              <w:rPr>
                <w:rFonts w:ascii="Arial" w:hAnsi="Arial" w:cs="Arial"/>
                <w:sz w:val="18"/>
              </w:rPr>
              <w:t>angaben</w:t>
            </w:r>
          </w:p>
        </w:tc>
        <w:tc>
          <w:tcPr>
            <w:tcW w:w="1417" w:type="dxa"/>
            <w:vAlign w:val="center"/>
          </w:tcPr>
          <w:p w:rsidR="00933C5C" w:rsidRDefault="00933C5C" w:rsidP="00FF7F9B">
            <w:pPr>
              <w:jc w:val="both"/>
              <w:rPr>
                <w:rFonts w:ascii="Arial" w:hAnsi="Arial" w:cs="Arial"/>
                <w:sz w:val="18"/>
              </w:rPr>
            </w:pPr>
            <w:r>
              <w:rPr>
                <w:rFonts w:ascii="Arial" w:hAnsi="Arial" w:cs="Arial"/>
                <w:sz w:val="18"/>
              </w:rPr>
              <w:t>Nassreinigung</w:t>
            </w:r>
          </w:p>
        </w:tc>
      </w:tr>
      <w:tr w:rsidR="00933C5C" w:rsidTr="000E06D8">
        <w:trPr>
          <w:jc w:val="center"/>
        </w:trPr>
        <w:tc>
          <w:tcPr>
            <w:tcW w:w="1413" w:type="dxa"/>
            <w:vAlign w:val="center"/>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Oberflächen von Gegenständen oder Schränken, Regalen und Fußböden, Spielzeug, Waschbecken u. ä.</w:t>
            </w:r>
          </w:p>
        </w:tc>
        <w:tc>
          <w:tcPr>
            <w:tcW w:w="1276" w:type="dxa"/>
            <w:vAlign w:val="center"/>
          </w:tcPr>
          <w:p w:rsidR="00933C5C" w:rsidRDefault="00933C5C" w:rsidP="00FF7F9B">
            <w:pPr>
              <w:jc w:val="center"/>
              <w:rPr>
                <w:rFonts w:ascii="Arial" w:hAnsi="Arial" w:cs="Arial"/>
                <w:b/>
                <w:bCs/>
              </w:rPr>
            </w:pPr>
            <w:r>
              <w:rPr>
                <w:rFonts w:ascii="Arial" w:hAnsi="Arial" w:cs="Arial"/>
                <w:b/>
                <w:bCs/>
              </w:rPr>
              <w:t>D</w:t>
            </w:r>
          </w:p>
        </w:tc>
        <w:tc>
          <w:tcPr>
            <w:tcW w:w="1842" w:type="dxa"/>
            <w:vAlign w:val="center"/>
          </w:tcPr>
          <w:p w:rsidR="00933C5C" w:rsidRDefault="00933C5C" w:rsidP="00FF7F9B">
            <w:pPr>
              <w:rPr>
                <w:rFonts w:ascii="Arial" w:hAnsi="Arial" w:cs="Arial"/>
                <w:sz w:val="18"/>
              </w:rPr>
            </w:pPr>
            <w:r>
              <w:rPr>
                <w:rFonts w:ascii="Arial" w:hAnsi="Arial" w:cs="Arial"/>
                <w:sz w:val="18"/>
              </w:rPr>
              <w:t>nach Verunreinigung mit Stuhl, Urin, Körperflüssigkeiten etc.</w:t>
            </w:r>
          </w:p>
        </w:tc>
        <w:tc>
          <w:tcPr>
            <w:tcW w:w="1418" w:type="dxa"/>
            <w:vAlign w:val="center"/>
          </w:tcPr>
          <w:p w:rsidR="00933C5C" w:rsidRDefault="00933C5C" w:rsidP="00FF7F9B">
            <w:pPr>
              <w:jc w:val="both"/>
              <w:rPr>
                <w:rFonts w:ascii="Arial" w:hAnsi="Arial" w:cs="Arial"/>
                <w:sz w:val="18"/>
              </w:rPr>
            </w:pPr>
            <w:r>
              <w:rPr>
                <w:rFonts w:ascii="Arial" w:hAnsi="Arial" w:cs="Arial"/>
                <w:sz w:val="18"/>
              </w:rPr>
              <w:t>Personal</w:t>
            </w:r>
          </w:p>
        </w:tc>
        <w:tc>
          <w:tcPr>
            <w:tcW w:w="1276" w:type="dxa"/>
            <w:vAlign w:val="center"/>
          </w:tcPr>
          <w:p w:rsidR="00933C5C" w:rsidRDefault="00933C5C" w:rsidP="00FF7F9B">
            <w:pPr>
              <w:jc w:val="both"/>
              <w:rPr>
                <w:rFonts w:ascii="Arial" w:hAnsi="Arial" w:cs="Arial"/>
                <w:sz w:val="18"/>
              </w:rPr>
            </w:pPr>
            <w:proofErr w:type="spellStart"/>
            <w:r>
              <w:rPr>
                <w:rFonts w:ascii="Arial" w:hAnsi="Arial" w:cs="Arial"/>
                <w:sz w:val="18"/>
              </w:rPr>
              <w:t>Desomed</w:t>
            </w:r>
            <w:proofErr w:type="spellEnd"/>
            <w:r>
              <w:rPr>
                <w:rFonts w:ascii="Arial" w:hAnsi="Arial" w:cs="Arial"/>
                <w:sz w:val="18"/>
              </w:rPr>
              <w:t xml:space="preserve"> Rapid AF</w:t>
            </w:r>
          </w:p>
        </w:tc>
        <w:tc>
          <w:tcPr>
            <w:tcW w:w="1134" w:type="dxa"/>
            <w:vAlign w:val="center"/>
          </w:tcPr>
          <w:p w:rsidR="00933C5C" w:rsidRDefault="00933C5C" w:rsidP="00FF7F9B">
            <w:pPr>
              <w:jc w:val="both"/>
              <w:rPr>
                <w:rFonts w:ascii="Arial" w:hAnsi="Arial" w:cs="Arial"/>
                <w:sz w:val="18"/>
              </w:rPr>
            </w:pPr>
            <w:r>
              <w:rPr>
                <w:rFonts w:ascii="Arial" w:hAnsi="Arial" w:cs="Arial"/>
                <w:sz w:val="18"/>
              </w:rPr>
              <w:t>Empfehlung des VAH</w:t>
            </w:r>
          </w:p>
        </w:tc>
        <w:tc>
          <w:tcPr>
            <w:tcW w:w="1134" w:type="dxa"/>
            <w:vAlign w:val="center"/>
          </w:tcPr>
          <w:p w:rsidR="00933C5C" w:rsidRDefault="00933C5C" w:rsidP="00FF7F9B">
            <w:pPr>
              <w:jc w:val="both"/>
              <w:rPr>
                <w:rFonts w:ascii="Arial" w:hAnsi="Arial" w:cs="Arial"/>
                <w:sz w:val="18"/>
              </w:rPr>
            </w:pPr>
            <w:r>
              <w:rPr>
                <w:rFonts w:ascii="Arial" w:hAnsi="Arial" w:cs="Arial"/>
                <w:sz w:val="18"/>
              </w:rPr>
              <w:t>Hersteller</w:t>
            </w:r>
            <w:r w:rsidR="000E06D8">
              <w:rPr>
                <w:rFonts w:ascii="Arial" w:hAnsi="Arial" w:cs="Arial"/>
                <w:sz w:val="18"/>
              </w:rPr>
              <w:t>-</w:t>
            </w:r>
            <w:r>
              <w:rPr>
                <w:rFonts w:ascii="Arial" w:hAnsi="Arial" w:cs="Arial"/>
                <w:sz w:val="18"/>
              </w:rPr>
              <w:t>angaben</w:t>
            </w:r>
          </w:p>
        </w:tc>
        <w:tc>
          <w:tcPr>
            <w:tcW w:w="1417" w:type="dxa"/>
            <w:vAlign w:val="center"/>
          </w:tcPr>
          <w:p w:rsidR="00933C5C" w:rsidRDefault="00933C5C" w:rsidP="00FF7F9B">
            <w:pPr>
              <w:jc w:val="both"/>
              <w:rPr>
                <w:rFonts w:ascii="Arial" w:hAnsi="Arial" w:cs="Arial"/>
                <w:sz w:val="18"/>
              </w:rPr>
            </w:pPr>
            <w:r>
              <w:rPr>
                <w:rFonts w:ascii="Arial" w:hAnsi="Arial" w:cs="Arial"/>
                <w:spacing w:val="-8"/>
                <w:sz w:val="18"/>
              </w:rPr>
              <w:t>Oberflächen feucht,</w:t>
            </w:r>
            <w:r>
              <w:rPr>
                <w:rFonts w:ascii="Arial" w:hAnsi="Arial" w:cs="Arial"/>
                <w:sz w:val="18"/>
              </w:rPr>
              <w:t xml:space="preserve"> Fußböden nass wischen</w:t>
            </w:r>
          </w:p>
        </w:tc>
      </w:tr>
      <w:tr w:rsidR="00933C5C" w:rsidTr="000E06D8">
        <w:trPr>
          <w:jc w:val="center"/>
        </w:trPr>
        <w:tc>
          <w:tcPr>
            <w:tcW w:w="1413" w:type="dxa"/>
            <w:vAlign w:val="center"/>
          </w:tcPr>
          <w:p w:rsidR="00933C5C" w:rsidRDefault="00933C5C" w:rsidP="00FF7F9B">
            <w:pPr>
              <w:jc w:val="both"/>
              <w:rPr>
                <w:rFonts w:ascii="Arial" w:hAnsi="Arial" w:cs="Arial"/>
                <w:sz w:val="18"/>
              </w:rPr>
            </w:pPr>
            <w:r>
              <w:rPr>
                <w:rFonts w:ascii="Arial" w:hAnsi="Arial" w:cs="Arial"/>
                <w:sz w:val="18"/>
              </w:rPr>
              <w:t>Reinigungsgeräte, Reinigungstücher und Wischbezüge</w:t>
            </w:r>
          </w:p>
        </w:tc>
        <w:tc>
          <w:tcPr>
            <w:tcW w:w="1276" w:type="dxa"/>
            <w:vAlign w:val="center"/>
          </w:tcPr>
          <w:p w:rsidR="00933C5C" w:rsidRDefault="00933C5C" w:rsidP="00FF7F9B">
            <w:pPr>
              <w:jc w:val="center"/>
              <w:rPr>
                <w:rFonts w:ascii="Arial" w:hAnsi="Arial" w:cs="Arial"/>
                <w:b/>
                <w:bCs/>
              </w:rPr>
            </w:pPr>
            <w:r>
              <w:rPr>
                <w:rFonts w:ascii="Arial" w:hAnsi="Arial" w:cs="Arial"/>
                <w:b/>
                <w:bCs/>
              </w:rPr>
              <w:t>R</w:t>
            </w:r>
          </w:p>
        </w:tc>
        <w:tc>
          <w:tcPr>
            <w:tcW w:w="1842" w:type="dxa"/>
            <w:vAlign w:val="center"/>
          </w:tcPr>
          <w:p w:rsidR="00933C5C" w:rsidRDefault="00933C5C" w:rsidP="00FF7F9B">
            <w:pPr>
              <w:rPr>
                <w:rFonts w:ascii="Arial" w:hAnsi="Arial" w:cs="Arial"/>
                <w:sz w:val="18"/>
              </w:rPr>
            </w:pPr>
          </w:p>
          <w:p w:rsidR="00933C5C" w:rsidRDefault="00933C5C" w:rsidP="00FF7F9B">
            <w:pPr>
              <w:rPr>
                <w:rFonts w:ascii="Arial" w:hAnsi="Arial" w:cs="Arial"/>
                <w:sz w:val="18"/>
              </w:rPr>
            </w:pPr>
            <w:r>
              <w:rPr>
                <w:rFonts w:ascii="Arial" w:hAnsi="Arial" w:cs="Arial"/>
                <w:sz w:val="18"/>
              </w:rPr>
              <w:t>1 x wöchentlich</w:t>
            </w:r>
          </w:p>
          <w:p w:rsidR="00933C5C" w:rsidRDefault="00933C5C" w:rsidP="00FF7F9B">
            <w:pPr>
              <w:rPr>
                <w:rFonts w:ascii="Arial" w:hAnsi="Arial" w:cs="Arial"/>
                <w:sz w:val="18"/>
              </w:rPr>
            </w:pPr>
            <w:r>
              <w:rPr>
                <w:rFonts w:ascii="Arial" w:hAnsi="Arial" w:cs="Arial"/>
                <w:sz w:val="18"/>
              </w:rPr>
              <w:t xml:space="preserve">Täglich, alle Reinigungstücher und Wischbezüge wechseln </w:t>
            </w:r>
          </w:p>
          <w:p w:rsidR="00933C5C" w:rsidRDefault="00933C5C" w:rsidP="00FF7F9B">
            <w:pPr>
              <w:rPr>
                <w:rFonts w:ascii="Arial" w:hAnsi="Arial" w:cs="Arial"/>
                <w:sz w:val="18"/>
              </w:rPr>
            </w:pPr>
            <w:r>
              <w:rPr>
                <w:rFonts w:ascii="Arial" w:hAnsi="Arial" w:cs="Arial"/>
                <w:sz w:val="18"/>
              </w:rPr>
              <w:t>optimal für jeden Raum ein Wischbezug</w:t>
            </w:r>
          </w:p>
        </w:tc>
        <w:tc>
          <w:tcPr>
            <w:tcW w:w="1418" w:type="dxa"/>
            <w:vAlign w:val="center"/>
          </w:tcPr>
          <w:p w:rsidR="00933C5C" w:rsidRDefault="00933C5C" w:rsidP="00FF7F9B">
            <w:pPr>
              <w:jc w:val="both"/>
              <w:rPr>
                <w:rFonts w:ascii="Arial" w:hAnsi="Arial" w:cs="Arial"/>
                <w:sz w:val="18"/>
              </w:rPr>
            </w:pPr>
            <w:r>
              <w:rPr>
                <w:rFonts w:ascii="Arial" w:hAnsi="Arial" w:cs="Arial"/>
                <w:sz w:val="18"/>
              </w:rPr>
              <w:t>Reinigungs</w:t>
            </w:r>
            <w:r w:rsidR="000E06D8">
              <w:rPr>
                <w:rFonts w:ascii="Arial" w:hAnsi="Arial" w:cs="Arial"/>
                <w:sz w:val="18"/>
              </w:rPr>
              <w:t>-</w:t>
            </w:r>
            <w:r>
              <w:rPr>
                <w:rFonts w:ascii="Arial" w:hAnsi="Arial" w:cs="Arial"/>
                <w:sz w:val="18"/>
              </w:rPr>
              <w:t>personal</w:t>
            </w:r>
          </w:p>
        </w:tc>
        <w:tc>
          <w:tcPr>
            <w:tcW w:w="1276" w:type="dxa"/>
            <w:vAlign w:val="center"/>
          </w:tcPr>
          <w:p w:rsidR="00933C5C" w:rsidRDefault="00933C5C" w:rsidP="00FF7F9B">
            <w:pPr>
              <w:jc w:val="both"/>
              <w:rPr>
                <w:rFonts w:ascii="Arial" w:hAnsi="Arial" w:cs="Arial"/>
                <w:sz w:val="18"/>
              </w:rPr>
            </w:pPr>
            <w:r>
              <w:rPr>
                <w:rFonts w:ascii="Arial" w:hAnsi="Arial" w:cs="Arial"/>
                <w:sz w:val="18"/>
              </w:rPr>
              <w:t>Reinigungs</w:t>
            </w:r>
            <w:r w:rsidR="000E06D8">
              <w:rPr>
                <w:rFonts w:ascii="Arial" w:hAnsi="Arial" w:cs="Arial"/>
                <w:sz w:val="18"/>
              </w:rPr>
              <w:t>-</w:t>
            </w:r>
            <w:r>
              <w:rPr>
                <w:rFonts w:ascii="Arial" w:hAnsi="Arial" w:cs="Arial"/>
                <w:sz w:val="18"/>
              </w:rPr>
              <w:t xml:space="preserve">lösung </w:t>
            </w:r>
            <w:proofErr w:type="spellStart"/>
            <w:r>
              <w:rPr>
                <w:rFonts w:ascii="Arial" w:hAnsi="Arial" w:cs="Arial"/>
                <w:sz w:val="18"/>
              </w:rPr>
              <w:t>Biguamed</w:t>
            </w:r>
            <w:proofErr w:type="spellEnd"/>
            <w:r>
              <w:rPr>
                <w:rFonts w:ascii="Arial" w:hAnsi="Arial" w:cs="Arial"/>
                <w:sz w:val="18"/>
              </w:rPr>
              <w:t xml:space="preserve"> Perfekt N mit Wasser </w:t>
            </w:r>
          </w:p>
        </w:tc>
        <w:tc>
          <w:tcPr>
            <w:tcW w:w="1134" w:type="dxa"/>
            <w:vAlign w:val="center"/>
          </w:tcPr>
          <w:p w:rsidR="00933C5C" w:rsidRDefault="00933C5C" w:rsidP="00FF7F9B">
            <w:pPr>
              <w:jc w:val="both"/>
              <w:rPr>
                <w:rFonts w:ascii="Arial" w:hAnsi="Arial" w:cs="Arial"/>
                <w:sz w:val="18"/>
              </w:rPr>
            </w:pPr>
            <w:r>
              <w:rPr>
                <w:rFonts w:ascii="Arial" w:hAnsi="Arial" w:cs="Arial"/>
                <w:sz w:val="18"/>
              </w:rPr>
              <w:t>Hersteller</w:t>
            </w:r>
            <w:r w:rsidR="000E06D8">
              <w:rPr>
                <w:rFonts w:ascii="Arial" w:hAnsi="Arial" w:cs="Arial"/>
                <w:sz w:val="18"/>
              </w:rPr>
              <w:t>-</w:t>
            </w:r>
            <w:r>
              <w:rPr>
                <w:rFonts w:ascii="Arial" w:hAnsi="Arial" w:cs="Arial"/>
                <w:sz w:val="18"/>
              </w:rPr>
              <w:t>angaben</w:t>
            </w:r>
          </w:p>
        </w:tc>
        <w:tc>
          <w:tcPr>
            <w:tcW w:w="1134" w:type="dxa"/>
            <w:vAlign w:val="center"/>
          </w:tcPr>
          <w:p w:rsidR="00933C5C" w:rsidRDefault="00933C5C" w:rsidP="00FF7F9B">
            <w:pPr>
              <w:jc w:val="both"/>
              <w:rPr>
                <w:rFonts w:ascii="Arial" w:hAnsi="Arial" w:cs="Arial"/>
                <w:sz w:val="18"/>
              </w:rPr>
            </w:pPr>
          </w:p>
        </w:tc>
        <w:tc>
          <w:tcPr>
            <w:tcW w:w="1417" w:type="dxa"/>
            <w:vAlign w:val="center"/>
          </w:tcPr>
          <w:p w:rsidR="00933C5C" w:rsidRDefault="00933C5C" w:rsidP="00FF7F9B">
            <w:pPr>
              <w:jc w:val="both"/>
              <w:rPr>
                <w:rFonts w:ascii="Arial" w:hAnsi="Arial" w:cs="Arial"/>
                <w:spacing w:val="-8"/>
                <w:sz w:val="18"/>
              </w:rPr>
            </w:pPr>
            <w:r>
              <w:rPr>
                <w:rFonts w:ascii="Arial" w:hAnsi="Arial" w:cs="Arial"/>
                <w:spacing w:val="-8"/>
                <w:sz w:val="18"/>
              </w:rPr>
              <w:t>Möglichst in der  Waschmaschine (60°C), anschließend trocknen</w:t>
            </w:r>
          </w:p>
        </w:tc>
      </w:tr>
    </w:tbl>
    <w:p w:rsidR="00866DF1" w:rsidRDefault="00866DF1" w:rsidP="00866DF1"/>
    <w:p w:rsidR="00EC1E8A" w:rsidRDefault="00EC1E8A" w:rsidP="00866DF1"/>
    <w:p w:rsidR="00BC4158" w:rsidRPr="00C57B5C" w:rsidRDefault="00636947" w:rsidP="00BC4158">
      <w:pPr>
        <w:rPr>
          <w:rFonts w:ascii="Times New Roman" w:hAnsi="Times New Roman" w:cs="Times New Roman"/>
          <w:b/>
          <w:sz w:val="24"/>
          <w:szCs w:val="24"/>
        </w:rPr>
      </w:pPr>
      <w:r>
        <w:rPr>
          <w:rFonts w:ascii="Times New Roman" w:hAnsi="Times New Roman" w:cs="Times New Roman"/>
          <w:b/>
          <w:sz w:val="24"/>
          <w:szCs w:val="24"/>
        </w:rPr>
        <w:t>Zielsetzung</w:t>
      </w:r>
      <w:r w:rsidR="00BC4158" w:rsidRPr="00C57B5C">
        <w:rPr>
          <w:rFonts w:ascii="Times New Roman" w:hAnsi="Times New Roman" w:cs="Times New Roman"/>
          <w:b/>
          <w:sz w:val="24"/>
          <w:szCs w:val="24"/>
        </w:rPr>
        <w:t xml:space="preserve"> </w:t>
      </w:r>
    </w:p>
    <w:p w:rsidR="001C1CA7" w:rsidRPr="00C57B5C" w:rsidRDefault="00BC4158" w:rsidP="00BC4158">
      <w:pPr>
        <w:pStyle w:val="Listenabsatz"/>
        <w:numPr>
          <w:ilvl w:val="0"/>
          <w:numId w:val="1"/>
        </w:numPr>
        <w:rPr>
          <w:rFonts w:ascii="Times New Roman" w:hAnsi="Times New Roman" w:cs="Times New Roman"/>
          <w:sz w:val="24"/>
          <w:szCs w:val="24"/>
        </w:rPr>
      </w:pPr>
      <w:r w:rsidRPr="00C57B5C">
        <w:rPr>
          <w:rFonts w:ascii="Times New Roman" w:hAnsi="Times New Roman" w:cs="Times New Roman"/>
          <w:sz w:val="24"/>
          <w:szCs w:val="24"/>
        </w:rPr>
        <w:t>Sic</w:t>
      </w:r>
      <w:r w:rsidR="001C1CA7" w:rsidRPr="00C57B5C">
        <w:rPr>
          <w:rFonts w:ascii="Times New Roman" w:hAnsi="Times New Roman" w:cs="Times New Roman"/>
          <w:sz w:val="24"/>
          <w:szCs w:val="24"/>
        </w:rPr>
        <w:t xml:space="preserve">herung hygienischer Maßnahmen </w:t>
      </w:r>
    </w:p>
    <w:p w:rsidR="00BC4158" w:rsidRPr="00C57B5C" w:rsidRDefault="00BC4158" w:rsidP="00BC4158">
      <w:pPr>
        <w:pStyle w:val="Listenabsatz"/>
        <w:numPr>
          <w:ilvl w:val="0"/>
          <w:numId w:val="1"/>
        </w:numPr>
        <w:rPr>
          <w:rFonts w:ascii="Times New Roman" w:hAnsi="Times New Roman" w:cs="Times New Roman"/>
          <w:sz w:val="24"/>
          <w:szCs w:val="24"/>
        </w:rPr>
      </w:pPr>
      <w:r w:rsidRPr="00C57B5C">
        <w:rPr>
          <w:rFonts w:ascii="Times New Roman" w:hAnsi="Times New Roman" w:cs="Times New Roman"/>
          <w:sz w:val="24"/>
          <w:szCs w:val="24"/>
        </w:rPr>
        <w:t>Anleitung</w:t>
      </w:r>
      <w:r w:rsidR="00636947">
        <w:rPr>
          <w:rFonts w:ascii="Times New Roman" w:hAnsi="Times New Roman" w:cs="Times New Roman"/>
          <w:sz w:val="24"/>
          <w:szCs w:val="24"/>
        </w:rPr>
        <w:t xml:space="preserve"> und</w:t>
      </w:r>
      <w:r w:rsidR="001C1CA7" w:rsidRPr="00C57B5C">
        <w:rPr>
          <w:rFonts w:ascii="Times New Roman" w:hAnsi="Times New Roman" w:cs="Times New Roman"/>
          <w:sz w:val="24"/>
          <w:szCs w:val="24"/>
        </w:rPr>
        <w:t xml:space="preserve"> Belehrung aller Mitarbeiter (</w:t>
      </w:r>
      <w:r w:rsidR="00C57B5C" w:rsidRPr="00C57B5C">
        <w:rPr>
          <w:rFonts w:ascii="Times New Roman" w:hAnsi="Times New Roman" w:cs="Times New Roman"/>
          <w:sz w:val="24"/>
          <w:szCs w:val="24"/>
        </w:rPr>
        <w:t>schriftliche Dokumentation erforderlich)</w:t>
      </w:r>
    </w:p>
    <w:p w:rsidR="00BC4158" w:rsidRPr="00C57B5C" w:rsidRDefault="00BC4158" w:rsidP="00BC4158">
      <w:pPr>
        <w:pStyle w:val="Listenabsatz"/>
        <w:numPr>
          <w:ilvl w:val="0"/>
          <w:numId w:val="1"/>
        </w:numPr>
        <w:rPr>
          <w:rFonts w:ascii="Times New Roman" w:hAnsi="Times New Roman" w:cs="Times New Roman"/>
          <w:sz w:val="24"/>
          <w:szCs w:val="24"/>
        </w:rPr>
      </w:pPr>
      <w:r w:rsidRPr="00C57B5C">
        <w:rPr>
          <w:rFonts w:ascii="Times New Roman" w:hAnsi="Times New Roman" w:cs="Times New Roman"/>
          <w:sz w:val="24"/>
          <w:szCs w:val="24"/>
        </w:rPr>
        <w:t>Überwachung der Einhaltung des Hygiene</w:t>
      </w:r>
      <w:r w:rsidR="00636947">
        <w:rPr>
          <w:rFonts w:ascii="Times New Roman" w:hAnsi="Times New Roman" w:cs="Times New Roman"/>
          <w:sz w:val="24"/>
          <w:szCs w:val="24"/>
        </w:rPr>
        <w:t>planes (Einrichtungsleitung</w:t>
      </w:r>
      <w:r w:rsidRPr="00C57B5C">
        <w:rPr>
          <w:rFonts w:ascii="Times New Roman" w:hAnsi="Times New Roman" w:cs="Times New Roman"/>
          <w:sz w:val="24"/>
          <w:szCs w:val="24"/>
        </w:rPr>
        <w:t xml:space="preserve">) </w:t>
      </w:r>
    </w:p>
    <w:p w:rsidR="00BC4158" w:rsidRPr="00C57B5C" w:rsidRDefault="00BC4158" w:rsidP="00BC4158">
      <w:pPr>
        <w:pStyle w:val="Listenabsatz"/>
        <w:numPr>
          <w:ilvl w:val="0"/>
          <w:numId w:val="1"/>
        </w:numPr>
        <w:rPr>
          <w:rFonts w:ascii="Times New Roman" w:hAnsi="Times New Roman" w:cs="Times New Roman"/>
          <w:sz w:val="24"/>
          <w:szCs w:val="24"/>
        </w:rPr>
      </w:pPr>
      <w:r w:rsidRPr="00C57B5C">
        <w:rPr>
          <w:rFonts w:ascii="Times New Roman" w:hAnsi="Times New Roman" w:cs="Times New Roman"/>
          <w:sz w:val="24"/>
          <w:szCs w:val="24"/>
        </w:rPr>
        <w:t xml:space="preserve">Zusammenarbeit mit dem Gesundheitsamt  </w:t>
      </w:r>
    </w:p>
    <w:p w:rsidR="00BC4158" w:rsidRDefault="00BC4158" w:rsidP="001C1CA7">
      <w:pPr>
        <w:jc w:val="center"/>
        <w:rPr>
          <w:rFonts w:ascii="Times New Roman" w:hAnsi="Times New Roman" w:cs="Times New Roman"/>
          <w:i/>
          <w:sz w:val="24"/>
          <w:szCs w:val="24"/>
        </w:rPr>
      </w:pPr>
      <w:r w:rsidRPr="00C57B5C">
        <w:rPr>
          <w:rFonts w:ascii="Times New Roman" w:hAnsi="Times New Roman" w:cs="Times New Roman"/>
          <w:i/>
          <w:sz w:val="24"/>
          <w:szCs w:val="24"/>
        </w:rPr>
        <w:t>Hygienische Mindestanforderungen bei der Überwachung und im Rahmen des Betriebserlaubnisverfahrens an Lage, Freifläche/ Außenanlage, Gebäude, Räume und Außenausstattung gelten weiter</w:t>
      </w:r>
    </w:p>
    <w:p w:rsidR="003C1068" w:rsidRDefault="003C1068" w:rsidP="001C1CA7">
      <w:pPr>
        <w:jc w:val="center"/>
        <w:rPr>
          <w:rFonts w:ascii="Times New Roman" w:hAnsi="Times New Roman" w:cs="Times New Roman"/>
          <w:i/>
          <w:sz w:val="24"/>
          <w:szCs w:val="24"/>
        </w:rPr>
      </w:pPr>
    </w:p>
    <w:p w:rsidR="00EC1E8A" w:rsidRDefault="00EC1E8A" w:rsidP="001C1CA7">
      <w:pPr>
        <w:jc w:val="center"/>
        <w:rPr>
          <w:rFonts w:ascii="Times New Roman" w:hAnsi="Times New Roman" w:cs="Times New Roman"/>
          <w:i/>
          <w:sz w:val="24"/>
          <w:szCs w:val="24"/>
        </w:rPr>
      </w:pPr>
    </w:p>
    <w:p w:rsidR="00EC1E8A" w:rsidRPr="00C57B5C" w:rsidRDefault="00EC1E8A" w:rsidP="001C1CA7">
      <w:pPr>
        <w:jc w:val="center"/>
        <w:rPr>
          <w:rFonts w:ascii="Times New Roman" w:hAnsi="Times New Roman" w:cs="Times New Roman"/>
          <w:i/>
          <w:sz w:val="24"/>
          <w:szCs w:val="24"/>
        </w:rPr>
      </w:pPr>
    </w:p>
    <w:p w:rsidR="003C1068" w:rsidRPr="008E754D" w:rsidRDefault="003C1068" w:rsidP="003C1068">
      <w:pPr>
        <w:rPr>
          <w:rFonts w:ascii="Times New Roman" w:hAnsi="Times New Roman" w:cs="Times New Roman"/>
          <w:b/>
          <w:sz w:val="24"/>
          <w:szCs w:val="24"/>
        </w:rPr>
      </w:pPr>
      <w:r>
        <w:rPr>
          <w:rFonts w:ascii="Times New Roman" w:hAnsi="Times New Roman" w:cs="Times New Roman"/>
          <w:b/>
          <w:sz w:val="24"/>
          <w:szCs w:val="24"/>
        </w:rPr>
        <w:lastRenderedPageBreak/>
        <w:t xml:space="preserve">Betretungsverbote (u.a. Rückkehr aus Risikogebieten) </w:t>
      </w:r>
    </w:p>
    <w:p w:rsidR="00EC1E8A" w:rsidRPr="00EC1E8A" w:rsidRDefault="00EC1E8A" w:rsidP="00EC1E8A">
      <w:pPr>
        <w:rPr>
          <w:rFonts w:ascii="Times New Roman" w:hAnsi="Times New Roman" w:cs="Times New Roman"/>
          <w:sz w:val="24"/>
          <w:szCs w:val="24"/>
        </w:rPr>
      </w:pPr>
      <w:r w:rsidRPr="00EC1E8A">
        <w:rPr>
          <w:rFonts w:ascii="Times New Roman" w:hAnsi="Times New Roman" w:cs="Times New Roman"/>
          <w:sz w:val="24"/>
          <w:szCs w:val="24"/>
        </w:rPr>
        <w:t>Personen, die positiv auf das Vorliegen einer Infektion mit d</w:t>
      </w:r>
      <w:r>
        <w:rPr>
          <w:rFonts w:ascii="Times New Roman" w:hAnsi="Times New Roman" w:cs="Times New Roman"/>
          <w:sz w:val="24"/>
          <w:szCs w:val="24"/>
        </w:rPr>
        <w:t xml:space="preserve">em </w:t>
      </w:r>
      <w:proofErr w:type="spellStart"/>
      <w:r>
        <w:rPr>
          <w:rFonts w:ascii="Times New Roman" w:hAnsi="Times New Roman" w:cs="Times New Roman"/>
          <w:sz w:val="24"/>
          <w:szCs w:val="24"/>
        </w:rPr>
        <w:t>Coronavirus</w:t>
      </w:r>
      <w:proofErr w:type="spellEnd"/>
      <w:r>
        <w:rPr>
          <w:rFonts w:ascii="Times New Roman" w:hAnsi="Times New Roman" w:cs="Times New Roman"/>
          <w:sz w:val="24"/>
          <w:szCs w:val="24"/>
        </w:rPr>
        <w:t xml:space="preserve"> SARS-CoV-2 getes</w:t>
      </w:r>
      <w:r w:rsidRPr="00EC1E8A">
        <w:rPr>
          <w:rFonts w:ascii="Times New Roman" w:hAnsi="Times New Roman" w:cs="Times New Roman"/>
          <w:sz w:val="24"/>
          <w:szCs w:val="24"/>
        </w:rPr>
        <w:t xml:space="preserve">tet worden oder aufgrund eines direkten Kontakts zu einer nachweislich mit dem </w:t>
      </w:r>
      <w:proofErr w:type="spellStart"/>
      <w:r w:rsidRPr="00EC1E8A">
        <w:rPr>
          <w:rFonts w:ascii="Times New Roman" w:hAnsi="Times New Roman" w:cs="Times New Roman"/>
          <w:sz w:val="24"/>
          <w:szCs w:val="24"/>
        </w:rPr>
        <w:t>Coronavirus</w:t>
      </w:r>
      <w:proofErr w:type="spellEnd"/>
      <w:r w:rsidRPr="00EC1E8A">
        <w:rPr>
          <w:rFonts w:ascii="Times New Roman" w:hAnsi="Times New Roman" w:cs="Times New Roman"/>
          <w:sz w:val="24"/>
          <w:szCs w:val="24"/>
        </w:rPr>
        <w:t xml:space="preserve"> SARS-CoV-2 infizierten Person unter Quarantäne stehen, dürfen die Einrichtung nicht betreten. Ein Betretungsverbot gilt auch für Personen mit erkennbaren Symptomen einer COVID-19-Erkrankung gemäß den aktuellen Empfehlungen des Robert-Koc</w:t>
      </w:r>
      <w:r>
        <w:rPr>
          <w:rFonts w:ascii="Times New Roman" w:hAnsi="Times New Roman" w:cs="Times New Roman"/>
          <w:sz w:val="24"/>
          <w:szCs w:val="24"/>
        </w:rPr>
        <w:t>h-Instituts. Die konkreten Symp</w:t>
      </w:r>
      <w:r w:rsidRPr="00EC1E8A">
        <w:rPr>
          <w:rFonts w:ascii="Times New Roman" w:hAnsi="Times New Roman" w:cs="Times New Roman"/>
          <w:sz w:val="24"/>
          <w:szCs w:val="24"/>
        </w:rPr>
        <w:t xml:space="preserve">tome werden vom Ministerium im Einvernehmen mit der obersten Gesundheitsbehörde festgelegt und in der Allgemeinverfügung veröffentlicht. </w:t>
      </w:r>
    </w:p>
    <w:p w:rsidR="00EC1E8A" w:rsidRPr="00EC1E8A" w:rsidRDefault="00EC1E8A" w:rsidP="00EC1E8A">
      <w:pPr>
        <w:rPr>
          <w:rFonts w:ascii="Times New Roman" w:hAnsi="Times New Roman" w:cs="Times New Roman"/>
          <w:sz w:val="24"/>
          <w:szCs w:val="24"/>
        </w:rPr>
      </w:pPr>
      <w:r w:rsidRPr="00EC1E8A">
        <w:rPr>
          <w:rFonts w:ascii="Times New Roman" w:hAnsi="Times New Roman" w:cs="Times New Roman"/>
          <w:sz w:val="24"/>
          <w:szCs w:val="24"/>
        </w:rPr>
        <w:t xml:space="preserve">Das Betreten der Einrichtung ist wieder erlaubt für </w:t>
      </w:r>
    </w:p>
    <w:p w:rsidR="00EC1E8A" w:rsidRPr="00EC1E8A" w:rsidRDefault="00EC1E8A" w:rsidP="00EC1E8A">
      <w:pPr>
        <w:pStyle w:val="Listenabsatz"/>
        <w:numPr>
          <w:ilvl w:val="0"/>
          <w:numId w:val="36"/>
        </w:numPr>
        <w:rPr>
          <w:rFonts w:ascii="Times New Roman" w:hAnsi="Times New Roman" w:cs="Times New Roman"/>
          <w:sz w:val="24"/>
          <w:szCs w:val="24"/>
        </w:rPr>
      </w:pPr>
      <w:r>
        <w:rPr>
          <w:rFonts w:ascii="Times New Roman" w:hAnsi="Times New Roman" w:cs="Times New Roman"/>
          <w:sz w:val="24"/>
          <w:szCs w:val="24"/>
        </w:rPr>
        <w:t>b</w:t>
      </w:r>
      <w:r w:rsidRPr="00EC1E8A">
        <w:rPr>
          <w:rFonts w:ascii="Times New Roman" w:hAnsi="Times New Roman" w:cs="Times New Roman"/>
          <w:sz w:val="24"/>
          <w:szCs w:val="24"/>
        </w:rPr>
        <w:t xml:space="preserve">ei Kontaktpersonen nach Beendigung der durch das </w:t>
      </w:r>
      <w:r>
        <w:rPr>
          <w:rFonts w:ascii="Times New Roman" w:hAnsi="Times New Roman" w:cs="Times New Roman"/>
          <w:sz w:val="24"/>
          <w:szCs w:val="24"/>
        </w:rPr>
        <w:t>Gesundheitsamt angeordneten Qua</w:t>
      </w:r>
      <w:r w:rsidRPr="00EC1E8A">
        <w:rPr>
          <w:rFonts w:ascii="Times New Roman" w:hAnsi="Times New Roman" w:cs="Times New Roman"/>
          <w:sz w:val="24"/>
          <w:szCs w:val="24"/>
        </w:rPr>
        <w:t>rantäne</w:t>
      </w:r>
    </w:p>
    <w:p w:rsidR="00EC1E8A" w:rsidRDefault="00EC1E8A" w:rsidP="00EC1E8A">
      <w:pPr>
        <w:pStyle w:val="Listenabsatz"/>
        <w:numPr>
          <w:ilvl w:val="0"/>
          <w:numId w:val="36"/>
        </w:numPr>
        <w:rPr>
          <w:rFonts w:ascii="Times New Roman" w:hAnsi="Times New Roman" w:cs="Times New Roman"/>
          <w:sz w:val="24"/>
          <w:szCs w:val="24"/>
        </w:rPr>
      </w:pPr>
      <w:r w:rsidRPr="00EC1E8A">
        <w:rPr>
          <w:rFonts w:ascii="Times New Roman" w:hAnsi="Times New Roman" w:cs="Times New Roman"/>
          <w:sz w:val="24"/>
          <w:szCs w:val="24"/>
        </w:rPr>
        <w:t xml:space="preserve">positiv auf das Vorliegen einer Infektion mit dem </w:t>
      </w:r>
      <w:proofErr w:type="spellStart"/>
      <w:r w:rsidRPr="00EC1E8A">
        <w:rPr>
          <w:rFonts w:ascii="Times New Roman" w:hAnsi="Times New Roman" w:cs="Times New Roman"/>
          <w:sz w:val="24"/>
          <w:szCs w:val="24"/>
        </w:rPr>
        <w:t>Coron</w:t>
      </w:r>
      <w:r>
        <w:rPr>
          <w:rFonts w:ascii="Times New Roman" w:hAnsi="Times New Roman" w:cs="Times New Roman"/>
          <w:sz w:val="24"/>
          <w:szCs w:val="24"/>
        </w:rPr>
        <w:t>avirus</w:t>
      </w:r>
      <w:proofErr w:type="spellEnd"/>
      <w:r>
        <w:rPr>
          <w:rFonts w:ascii="Times New Roman" w:hAnsi="Times New Roman" w:cs="Times New Roman"/>
          <w:sz w:val="24"/>
          <w:szCs w:val="24"/>
        </w:rPr>
        <w:t xml:space="preserve"> SARS-CoV-2 getestete Per</w:t>
      </w:r>
      <w:r w:rsidRPr="00EC1E8A">
        <w:rPr>
          <w:rFonts w:ascii="Times New Roman" w:hAnsi="Times New Roman" w:cs="Times New Roman"/>
          <w:sz w:val="24"/>
          <w:szCs w:val="24"/>
        </w:rPr>
        <w:t xml:space="preserve">sonen nach frühestens 14 Tage nach Symptombeginn und mindestens 48 Stunden nach Symptomfreiheit. </w:t>
      </w:r>
    </w:p>
    <w:p w:rsidR="00EC1E8A" w:rsidRPr="00EC1E8A" w:rsidRDefault="00EC1E8A" w:rsidP="00EC1E8A">
      <w:pPr>
        <w:pStyle w:val="Listenabsatz"/>
        <w:rPr>
          <w:rFonts w:ascii="Times New Roman" w:hAnsi="Times New Roman" w:cs="Times New Roman"/>
          <w:sz w:val="24"/>
          <w:szCs w:val="24"/>
        </w:rPr>
      </w:pPr>
      <w:r w:rsidRPr="00EC1E8A">
        <w:rPr>
          <w:rFonts w:ascii="Times New Roman" w:hAnsi="Times New Roman" w:cs="Times New Roman"/>
          <w:sz w:val="24"/>
          <w:szCs w:val="24"/>
        </w:rPr>
        <w:t>Beruht das positive Testergebnis auf einem Antigenschnelltest, endet das Betretungsverbot bei Nachweis eines negativen Teste</w:t>
      </w:r>
      <w:r>
        <w:rPr>
          <w:rFonts w:ascii="Times New Roman" w:hAnsi="Times New Roman" w:cs="Times New Roman"/>
          <w:sz w:val="24"/>
          <w:szCs w:val="24"/>
        </w:rPr>
        <w:t>rgebnisses einer molekularbiolo</w:t>
      </w:r>
      <w:r w:rsidRPr="00EC1E8A">
        <w:rPr>
          <w:rFonts w:ascii="Times New Roman" w:hAnsi="Times New Roman" w:cs="Times New Roman"/>
          <w:sz w:val="24"/>
          <w:szCs w:val="24"/>
        </w:rPr>
        <w:t xml:space="preserve">gischen PCR-Testung auf das Vorliegen einer Infektion mit dem </w:t>
      </w:r>
      <w:proofErr w:type="spellStart"/>
      <w:r w:rsidRPr="00EC1E8A">
        <w:rPr>
          <w:rFonts w:ascii="Times New Roman" w:hAnsi="Times New Roman" w:cs="Times New Roman"/>
          <w:sz w:val="24"/>
          <w:szCs w:val="24"/>
        </w:rPr>
        <w:t>Coronavirus</w:t>
      </w:r>
      <w:proofErr w:type="spellEnd"/>
      <w:r w:rsidRPr="00EC1E8A">
        <w:rPr>
          <w:rFonts w:ascii="Times New Roman" w:hAnsi="Times New Roman" w:cs="Times New Roman"/>
          <w:sz w:val="24"/>
          <w:szCs w:val="24"/>
        </w:rPr>
        <w:t xml:space="preserve"> SARS-CoV-2, </w:t>
      </w:r>
    </w:p>
    <w:p w:rsidR="00EC1E8A" w:rsidRPr="00EC1E8A" w:rsidRDefault="00EC1E8A" w:rsidP="00EC1E8A">
      <w:pPr>
        <w:pStyle w:val="Listenabsatz"/>
        <w:numPr>
          <w:ilvl w:val="0"/>
          <w:numId w:val="36"/>
        </w:numPr>
        <w:rPr>
          <w:rFonts w:ascii="Times New Roman" w:hAnsi="Times New Roman" w:cs="Times New Roman"/>
          <w:sz w:val="24"/>
          <w:szCs w:val="24"/>
        </w:rPr>
      </w:pPr>
      <w:r w:rsidRPr="00EC1E8A">
        <w:rPr>
          <w:rFonts w:ascii="Times New Roman" w:hAnsi="Times New Roman" w:cs="Times New Roman"/>
          <w:sz w:val="24"/>
          <w:szCs w:val="24"/>
        </w:rPr>
        <w:t>Personen, die Erkältungssymptome hatten, dürfen die Einrichtungen wieder betreten:</w:t>
      </w:r>
    </w:p>
    <w:p w:rsidR="00EC1E8A" w:rsidRPr="00EC1E8A" w:rsidRDefault="00EC1E8A" w:rsidP="00EC1E8A">
      <w:pPr>
        <w:pStyle w:val="Listenabsatz"/>
        <w:numPr>
          <w:ilvl w:val="0"/>
          <w:numId w:val="38"/>
        </w:numPr>
        <w:rPr>
          <w:rFonts w:ascii="Times New Roman" w:hAnsi="Times New Roman" w:cs="Times New Roman"/>
          <w:sz w:val="24"/>
          <w:szCs w:val="24"/>
        </w:rPr>
      </w:pPr>
      <w:r w:rsidRPr="00EC1E8A">
        <w:rPr>
          <w:rFonts w:ascii="Times New Roman" w:hAnsi="Times New Roman" w:cs="Times New Roman"/>
          <w:sz w:val="24"/>
          <w:szCs w:val="24"/>
        </w:rPr>
        <w:t>wenn die Symptome abgeklungen sind, und zwar frühestens fünf Tage nach Beginn der Symptome und gleichzeitig mindestens 48 Stunden nach Symptomfreiheit; oder</w:t>
      </w:r>
    </w:p>
    <w:p w:rsidR="00EC1E8A" w:rsidRPr="00EC1E8A" w:rsidRDefault="00EC1E8A" w:rsidP="00EC1E8A">
      <w:pPr>
        <w:pStyle w:val="Listenabsatz"/>
        <w:numPr>
          <w:ilvl w:val="0"/>
          <w:numId w:val="38"/>
        </w:numPr>
        <w:rPr>
          <w:rFonts w:ascii="Times New Roman" w:hAnsi="Times New Roman" w:cs="Times New Roman"/>
          <w:sz w:val="24"/>
          <w:szCs w:val="24"/>
        </w:rPr>
      </w:pPr>
      <w:r w:rsidRPr="00EC1E8A">
        <w:rPr>
          <w:rFonts w:ascii="Times New Roman" w:hAnsi="Times New Roman" w:cs="Times New Roman"/>
          <w:sz w:val="24"/>
          <w:szCs w:val="24"/>
        </w:rPr>
        <w:t xml:space="preserve">nach Vorlage eines Nachweises über einen durch einen infektionsschutzrechtlich befugten Dritten vorgenommenen negativen PCR-Tests oder </w:t>
      </w:r>
      <w:proofErr w:type="spellStart"/>
      <w:r w:rsidRPr="00EC1E8A">
        <w:rPr>
          <w:rFonts w:ascii="Times New Roman" w:hAnsi="Times New Roman" w:cs="Times New Roman"/>
          <w:sz w:val="24"/>
          <w:szCs w:val="24"/>
        </w:rPr>
        <w:t>PoC</w:t>
      </w:r>
      <w:proofErr w:type="spellEnd"/>
      <w:r w:rsidRPr="00EC1E8A">
        <w:rPr>
          <w:rFonts w:ascii="Times New Roman" w:hAnsi="Times New Roman" w:cs="Times New Roman"/>
          <w:sz w:val="24"/>
          <w:szCs w:val="24"/>
        </w:rPr>
        <w:t>-Antigenschnelltests; oder</w:t>
      </w:r>
    </w:p>
    <w:p w:rsidR="00EC1E8A" w:rsidRPr="00EC1E8A" w:rsidRDefault="00EC1E8A" w:rsidP="00EC1E8A">
      <w:pPr>
        <w:pStyle w:val="Listenabsatz"/>
        <w:numPr>
          <w:ilvl w:val="0"/>
          <w:numId w:val="38"/>
        </w:numPr>
        <w:rPr>
          <w:rFonts w:ascii="Times New Roman" w:hAnsi="Times New Roman" w:cs="Times New Roman"/>
          <w:sz w:val="24"/>
          <w:szCs w:val="24"/>
        </w:rPr>
      </w:pPr>
      <w:r w:rsidRPr="00EC1E8A">
        <w:rPr>
          <w:rFonts w:ascii="Times New Roman" w:hAnsi="Times New Roman" w:cs="Times New Roman"/>
          <w:sz w:val="24"/>
          <w:szCs w:val="24"/>
        </w:rPr>
        <w:t>nach Vorlage einer ärztlichen Bescheinigung über die Unbedenklichkeit des Einrichtungs-besuchs.</w:t>
      </w:r>
    </w:p>
    <w:p w:rsidR="00EC1E8A" w:rsidRPr="00EC1E8A" w:rsidRDefault="00EC1E8A" w:rsidP="00EC1E8A">
      <w:pPr>
        <w:rPr>
          <w:rFonts w:ascii="Times New Roman" w:hAnsi="Times New Roman" w:cs="Times New Roman"/>
          <w:sz w:val="24"/>
          <w:szCs w:val="24"/>
        </w:rPr>
      </w:pPr>
      <w:r w:rsidRPr="00EC1E8A">
        <w:rPr>
          <w:rFonts w:ascii="Times New Roman" w:hAnsi="Times New Roman" w:cs="Times New Roman"/>
          <w:sz w:val="24"/>
          <w:szCs w:val="24"/>
        </w:rPr>
        <w:t>Die Regelungen zu Betretungsverboten nach § 34 Abs. 1 bis 3 IfSG bleiben unberührt.</w:t>
      </w:r>
    </w:p>
    <w:p w:rsidR="003C1068" w:rsidRDefault="00EC1E8A" w:rsidP="00EC1E8A">
      <w:pPr>
        <w:rPr>
          <w:rFonts w:ascii="Times New Roman" w:hAnsi="Times New Roman" w:cs="Times New Roman"/>
          <w:sz w:val="24"/>
          <w:szCs w:val="24"/>
        </w:rPr>
      </w:pPr>
      <w:r w:rsidRPr="00EC1E8A">
        <w:rPr>
          <w:rFonts w:ascii="Times New Roman" w:hAnsi="Times New Roman" w:cs="Times New Roman"/>
          <w:sz w:val="24"/>
          <w:szCs w:val="24"/>
        </w:rPr>
        <w:t>Die Entscheidung über das Betretungsverbot trifft die Leitung der Einrichtung.</w:t>
      </w:r>
    </w:p>
    <w:p w:rsidR="004A75B9" w:rsidRDefault="004A75B9" w:rsidP="008E754D">
      <w:pPr>
        <w:rPr>
          <w:rFonts w:ascii="Times New Roman" w:hAnsi="Times New Roman" w:cs="Times New Roman"/>
          <w:b/>
          <w:sz w:val="24"/>
          <w:szCs w:val="24"/>
        </w:rPr>
      </w:pPr>
      <w:r w:rsidRPr="00B3637D">
        <w:rPr>
          <w:rFonts w:ascii="Times New Roman" w:hAnsi="Times New Roman" w:cs="Times New Roman"/>
          <w:b/>
          <w:sz w:val="24"/>
          <w:szCs w:val="24"/>
        </w:rPr>
        <w:t>Verhalten bei Auftreten von Symptomen</w:t>
      </w:r>
    </w:p>
    <w:p w:rsidR="00EC1E8A" w:rsidRPr="00EC1E8A" w:rsidRDefault="00EC1E8A" w:rsidP="00EC1E8A">
      <w:pPr>
        <w:rPr>
          <w:rFonts w:ascii="Times New Roman" w:hAnsi="Times New Roman" w:cs="Times New Roman"/>
          <w:sz w:val="24"/>
          <w:szCs w:val="24"/>
        </w:rPr>
      </w:pPr>
      <w:r w:rsidRPr="00EC1E8A">
        <w:rPr>
          <w:rFonts w:ascii="Times New Roman" w:hAnsi="Times New Roman" w:cs="Times New Roman"/>
          <w:sz w:val="24"/>
          <w:szCs w:val="24"/>
        </w:rPr>
        <w:t xml:space="preserve">In der Einrichtung betreute Kinder, die die oben genannten </w:t>
      </w:r>
      <w:r>
        <w:rPr>
          <w:rFonts w:ascii="Times New Roman" w:hAnsi="Times New Roman" w:cs="Times New Roman"/>
          <w:sz w:val="24"/>
          <w:szCs w:val="24"/>
        </w:rPr>
        <w:t>Symptome während der Betreuungs</w:t>
      </w:r>
      <w:r w:rsidRPr="00EC1E8A">
        <w:rPr>
          <w:rFonts w:ascii="Times New Roman" w:hAnsi="Times New Roman" w:cs="Times New Roman"/>
          <w:sz w:val="24"/>
          <w:szCs w:val="24"/>
        </w:rPr>
        <w:t>zeit zeigen, werden von den übrigen Kindern isoliert und die Abholung durch berechtigte Personen wird unverzüglich veranlasst. Die Eltern werden auf die Notwen</w:t>
      </w:r>
      <w:r>
        <w:rPr>
          <w:rFonts w:ascii="Times New Roman" w:hAnsi="Times New Roman" w:cs="Times New Roman"/>
          <w:sz w:val="24"/>
          <w:szCs w:val="24"/>
        </w:rPr>
        <w:t>digkeit einer umgehenden ärztli</w:t>
      </w:r>
      <w:r w:rsidRPr="00EC1E8A">
        <w:rPr>
          <w:rFonts w:ascii="Times New Roman" w:hAnsi="Times New Roman" w:cs="Times New Roman"/>
          <w:sz w:val="24"/>
          <w:szCs w:val="24"/>
        </w:rPr>
        <w:t>chen Abklärung hingewiesen.</w:t>
      </w:r>
    </w:p>
    <w:p w:rsidR="00EC1E8A" w:rsidRPr="00EC1E8A" w:rsidRDefault="00EC1E8A" w:rsidP="00EC1E8A">
      <w:pPr>
        <w:rPr>
          <w:rFonts w:ascii="Times New Roman" w:hAnsi="Times New Roman" w:cs="Times New Roman"/>
          <w:sz w:val="24"/>
          <w:szCs w:val="24"/>
        </w:rPr>
      </w:pPr>
      <w:r w:rsidRPr="00EC1E8A">
        <w:rPr>
          <w:rFonts w:ascii="Times New Roman" w:hAnsi="Times New Roman" w:cs="Times New Roman"/>
          <w:sz w:val="24"/>
          <w:szCs w:val="24"/>
        </w:rPr>
        <w:t xml:space="preserve">Das Betreten der Einrichtung ist frühestens fünf Tage nach Symptombeginn und mindestens 48 Stunden nach Symptomfreiheit erlaubt. </w:t>
      </w:r>
    </w:p>
    <w:p w:rsidR="00EC1E8A" w:rsidRPr="00EC1E8A" w:rsidRDefault="00EC1E8A" w:rsidP="00EC1E8A">
      <w:pPr>
        <w:rPr>
          <w:rFonts w:ascii="Times New Roman" w:hAnsi="Times New Roman" w:cs="Times New Roman"/>
          <w:sz w:val="24"/>
          <w:szCs w:val="24"/>
        </w:rPr>
      </w:pPr>
      <w:r w:rsidRPr="00EC1E8A">
        <w:rPr>
          <w:rFonts w:ascii="Times New Roman" w:hAnsi="Times New Roman" w:cs="Times New Roman"/>
          <w:sz w:val="24"/>
          <w:szCs w:val="24"/>
        </w:rPr>
        <w:t xml:space="preserve">Die Regelungen zu Betretungsverboten nach § 34 Abs. 1 bis 3 IfSG bleiben unberührt. </w:t>
      </w:r>
    </w:p>
    <w:p w:rsidR="00EC1E8A" w:rsidRDefault="00EC1E8A" w:rsidP="00EC1E8A">
      <w:pPr>
        <w:rPr>
          <w:rFonts w:ascii="Times New Roman" w:hAnsi="Times New Roman" w:cs="Times New Roman"/>
          <w:sz w:val="24"/>
          <w:szCs w:val="24"/>
        </w:rPr>
      </w:pPr>
      <w:r w:rsidRPr="00EC1E8A">
        <w:rPr>
          <w:rFonts w:ascii="Times New Roman" w:hAnsi="Times New Roman" w:cs="Times New Roman"/>
          <w:sz w:val="24"/>
          <w:szCs w:val="24"/>
        </w:rPr>
        <w:t>Zeigen sich während der Betreuung der Kinder bei den Mitarbeitern der Einrichtung einschlägige Symptome, ist die Aufsichtspflicht der Kinder zu sichern und die Arbeitstätigkeit umgehend zu beenden. Den Beschäftigten wird empfohlen, telefonisch mit e</w:t>
      </w:r>
      <w:r>
        <w:rPr>
          <w:rFonts w:ascii="Times New Roman" w:hAnsi="Times New Roman" w:cs="Times New Roman"/>
          <w:sz w:val="24"/>
          <w:szCs w:val="24"/>
        </w:rPr>
        <w:t>inem Arzt oder dem kassenärztli</w:t>
      </w:r>
      <w:r w:rsidRPr="00EC1E8A">
        <w:rPr>
          <w:rFonts w:ascii="Times New Roman" w:hAnsi="Times New Roman" w:cs="Times New Roman"/>
          <w:sz w:val="24"/>
          <w:szCs w:val="24"/>
        </w:rPr>
        <w:t xml:space="preserve">chen Bereitschaftsdienst unter der Telefonnummer 116 117 </w:t>
      </w:r>
      <w:r>
        <w:rPr>
          <w:rFonts w:ascii="Times New Roman" w:hAnsi="Times New Roman" w:cs="Times New Roman"/>
          <w:sz w:val="24"/>
          <w:szCs w:val="24"/>
        </w:rPr>
        <w:t>(deutschlandweit) Kontakt aufzu</w:t>
      </w:r>
      <w:r w:rsidRPr="00EC1E8A">
        <w:rPr>
          <w:rFonts w:ascii="Times New Roman" w:hAnsi="Times New Roman" w:cs="Times New Roman"/>
          <w:sz w:val="24"/>
          <w:szCs w:val="24"/>
        </w:rPr>
        <w:t>nehmen.</w:t>
      </w:r>
    </w:p>
    <w:p w:rsidR="00EC1E8A" w:rsidRDefault="00EC1E8A" w:rsidP="00EC1E8A">
      <w:pPr>
        <w:rPr>
          <w:rFonts w:ascii="Times New Roman" w:hAnsi="Times New Roman" w:cs="Times New Roman"/>
          <w:sz w:val="24"/>
          <w:szCs w:val="24"/>
        </w:rPr>
      </w:pPr>
    </w:p>
    <w:p w:rsidR="00EC1E8A" w:rsidRPr="00EC1E8A" w:rsidRDefault="00EC1E8A" w:rsidP="00EC1E8A">
      <w:pPr>
        <w:rPr>
          <w:rFonts w:ascii="Times New Roman" w:hAnsi="Times New Roman" w:cs="Times New Roman"/>
          <w:sz w:val="24"/>
          <w:szCs w:val="24"/>
        </w:rPr>
      </w:pPr>
    </w:p>
    <w:p w:rsidR="00044B5E" w:rsidRPr="00044B5E" w:rsidRDefault="00044B5E" w:rsidP="00044B5E">
      <w:pPr>
        <w:rPr>
          <w:rFonts w:ascii="Times New Roman" w:hAnsi="Times New Roman" w:cs="Times New Roman"/>
          <w:b/>
          <w:sz w:val="24"/>
          <w:szCs w:val="24"/>
        </w:rPr>
      </w:pPr>
      <w:r w:rsidRPr="00044B5E">
        <w:rPr>
          <w:rFonts w:ascii="Times New Roman" w:hAnsi="Times New Roman" w:cs="Times New Roman"/>
          <w:b/>
          <w:sz w:val="24"/>
          <w:szCs w:val="24"/>
        </w:rPr>
        <w:lastRenderedPageBreak/>
        <w:t>Meldepflicht</w:t>
      </w:r>
    </w:p>
    <w:p w:rsidR="00EC1E8A" w:rsidRPr="00EC1E8A" w:rsidRDefault="00EC1E8A" w:rsidP="00EC1E8A">
      <w:pPr>
        <w:rPr>
          <w:rFonts w:ascii="Times New Roman" w:hAnsi="Times New Roman" w:cs="Times New Roman"/>
          <w:sz w:val="24"/>
          <w:szCs w:val="24"/>
        </w:rPr>
      </w:pPr>
      <w:r w:rsidRPr="00EC1E8A">
        <w:rPr>
          <w:rFonts w:ascii="Times New Roman" w:hAnsi="Times New Roman" w:cs="Times New Roman"/>
          <w:sz w:val="24"/>
          <w:szCs w:val="24"/>
        </w:rPr>
        <w:t>Sobald die Leitung der Einrichtung Kenntnis über eine nachgewiesene SARS-CoV-2-Infektion in der Einrichtung hat, wird die Leitung dies dem zuständigen Ge</w:t>
      </w:r>
      <w:r w:rsidR="00617859">
        <w:rPr>
          <w:rFonts w:ascii="Times New Roman" w:hAnsi="Times New Roman" w:cs="Times New Roman"/>
          <w:sz w:val="24"/>
          <w:szCs w:val="24"/>
        </w:rPr>
        <w:t>sundheitsamt melden und die ent</w:t>
      </w:r>
      <w:r w:rsidRPr="00EC1E8A">
        <w:rPr>
          <w:rFonts w:ascii="Times New Roman" w:hAnsi="Times New Roman" w:cs="Times New Roman"/>
          <w:sz w:val="24"/>
          <w:szCs w:val="24"/>
        </w:rPr>
        <w:t xml:space="preserve">sprechenden Angaben weitergeben. </w:t>
      </w:r>
    </w:p>
    <w:p w:rsidR="00EC1E8A" w:rsidRPr="00EC1E8A" w:rsidRDefault="00EC1E8A" w:rsidP="00EC1E8A">
      <w:pPr>
        <w:rPr>
          <w:rFonts w:ascii="Times New Roman" w:hAnsi="Times New Roman" w:cs="Times New Roman"/>
          <w:sz w:val="24"/>
          <w:szCs w:val="24"/>
        </w:rPr>
      </w:pPr>
      <w:r w:rsidRPr="00EC1E8A">
        <w:rPr>
          <w:rFonts w:ascii="Times New Roman" w:hAnsi="Times New Roman" w:cs="Times New Roman"/>
          <w:sz w:val="24"/>
          <w:szCs w:val="24"/>
        </w:rPr>
        <w:t xml:space="preserve">Die per PCR-Test bestätigten SARS-COV-2-Infektionen von Personal und betreuten Kindern der Einrichtungen werden durch die Leitung an den Träger gemeldet. Der veranlasst umgehend die Meldung an das TMBJS und das örtliche Jugendamt als „Besonderes Vorkommnis“ </w:t>
      </w:r>
    </w:p>
    <w:p w:rsidR="00EC1E8A" w:rsidRPr="00617859" w:rsidRDefault="00EC1E8A" w:rsidP="00617859">
      <w:pPr>
        <w:pStyle w:val="Listenabsatz"/>
        <w:numPr>
          <w:ilvl w:val="0"/>
          <w:numId w:val="39"/>
        </w:numPr>
        <w:rPr>
          <w:rFonts w:ascii="Times New Roman" w:hAnsi="Times New Roman" w:cs="Times New Roman"/>
          <w:sz w:val="24"/>
          <w:szCs w:val="24"/>
        </w:rPr>
      </w:pPr>
      <w:r w:rsidRPr="00617859">
        <w:rPr>
          <w:rFonts w:ascii="Times New Roman" w:hAnsi="Times New Roman" w:cs="Times New Roman"/>
          <w:sz w:val="24"/>
          <w:szCs w:val="24"/>
        </w:rPr>
        <w:t>Anschreiben_BV-Meldeformulare_COVID-19_Kindertageseinrichtungen</w:t>
      </w:r>
    </w:p>
    <w:p w:rsidR="00EC1E8A" w:rsidRPr="00617859" w:rsidRDefault="00EC1E8A" w:rsidP="00617859">
      <w:pPr>
        <w:pStyle w:val="Listenabsatz"/>
        <w:numPr>
          <w:ilvl w:val="0"/>
          <w:numId w:val="39"/>
        </w:numPr>
        <w:rPr>
          <w:rFonts w:ascii="Times New Roman" w:hAnsi="Times New Roman" w:cs="Times New Roman"/>
          <w:sz w:val="24"/>
          <w:szCs w:val="24"/>
        </w:rPr>
      </w:pPr>
      <w:r w:rsidRPr="00617859">
        <w:rPr>
          <w:rFonts w:ascii="Times New Roman" w:hAnsi="Times New Roman" w:cs="Times New Roman"/>
          <w:sz w:val="24"/>
          <w:szCs w:val="24"/>
        </w:rPr>
        <w:t xml:space="preserve">BV-Meldeformular-COVID-19-Kita </w:t>
      </w:r>
    </w:p>
    <w:p w:rsidR="007751A8" w:rsidRDefault="00EC1E8A" w:rsidP="00617859">
      <w:pPr>
        <w:pStyle w:val="Listenabsatz"/>
        <w:numPr>
          <w:ilvl w:val="0"/>
          <w:numId w:val="39"/>
        </w:numPr>
        <w:rPr>
          <w:rFonts w:ascii="Times New Roman" w:hAnsi="Times New Roman" w:cs="Times New Roman"/>
          <w:sz w:val="24"/>
          <w:szCs w:val="24"/>
        </w:rPr>
      </w:pPr>
      <w:r w:rsidRPr="00617859">
        <w:rPr>
          <w:rFonts w:ascii="Times New Roman" w:hAnsi="Times New Roman" w:cs="Times New Roman"/>
          <w:sz w:val="24"/>
          <w:szCs w:val="24"/>
        </w:rPr>
        <w:t>BV-Abschlussmeldung-COVID-19-Kita</w:t>
      </w:r>
    </w:p>
    <w:p w:rsidR="00617859" w:rsidRPr="00617859" w:rsidRDefault="00617859" w:rsidP="00617859">
      <w:pPr>
        <w:pStyle w:val="Listenabsatz"/>
        <w:rPr>
          <w:rFonts w:ascii="Times New Roman" w:hAnsi="Times New Roman" w:cs="Times New Roman"/>
          <w:sz w:val="24"/>
          <w:szCs w:val="24"/>
        </w:rPr>
      </w:pPr>
    </w:p>
    <w:p w:rsidR="00044B5E" w:rsidRPr="00044B5E" w:rsidRDefault="008E754D" w:rsidP="00044B5E">
      <w:pPr>
        <w:rPr>
          <w:rFonts w:ascii="Times New Roman" w:hAnsi="Times New Roman" w:cs="Times New Roman"/>
          <w:b/>
          <w:sz w:val="24"/>
          <w:szCs w:val="24"/>
        </w:rPr>
      </w:pPr>
      <w:r w:rsidRPr="008E754D">
        <w:rPr>
          <w:rFonts w:ascii="Times New Roman" w:hAnsi="Times New Roman" w:cs="Times New Roman"/>
          <w:b/>
          <w:sz w:val="24"/>
          <w:szCs w:val="24"/>
        </w:rPr>
        <w:t>Umsetzung der Dokumentationspflicht</w:t>
      </w:r>
      <w:r w:rsidR="00044B5E">
        <w:rPr>
          <w:rFonts w:ascii="Times New Roman" w:hAnsi="Times New Roman" w:cs="Times New Roman"/>
          <w:b/>
          <w:sz w:val="24"/>
          <w:szCs w:val="24"/>
        </w:rPr>
        <w:t xml:space="preserve"> </w:t>
      </w:r>
      <w:r w:rsidR="00044B5E" w:rsidRPr="00044B5E">
        <w:rPr>
          <w:rFonts w:ascii="Times New Roman" w:hAnsi="Times New Roman" w:cs="Times New Roman"/>
          <w:sz w:val="24"/>
          <w:szCs w:val="24"/>
        </w:rPr>
        <w:t xml:space="preserve"> (u.a. Kontaktmanagement)</w:t>
      </w:r>
    </w:p>
    <w:p w:rsidR="00617859" w:rsidRPr="00617859" w:rsidRDefault="00617859" w:rsidP="00617859">
      <w:pPr>
        <w:rPr>
          <w:rFonts w:ascii="Times New Roman" w:hAnsi="Times New Roman" w:cs="Times New Roman"/>
          <w:sz w:val="24"/>
          <w:szCs w:val="24"/>
        </w:rPr>
      </w:pPr>
      <w:r w:rsidRPr="00617859">
        <w:rPr>
          <w:rFonts w:ascii="Times New Roman" w:hAnsi="Times New Roman" w:cs="Times New Roman"/>
          <w:sz w:val="24"/>
          <w:szCs w:val="24"/>
        </w:rPr>
        <w:t>Die Leitung der Einrichtung stellt sicher, dass Infektionsketten lückenlos zurückverfolgt werden können. Sie sorgt für:</w:t>
      </w:r>
    </w:p>
    <w:p w:rsidR="00617859" w:rsidRPr="00617859" w:rsidRDefault="00617859" w:rsidP="00617859">
      <w:pPr>
        <w:pStyle w:val="Listenabsatz"/>
        <w:numPr>
          <w:ilvl w:val="0"/>
          <w:numId w:val="40"/>
        </w:numPr>
        <w:rPr>
          <w:rFonts w:ascii="Times New Roman" w:hAnsi="Times New Roman" w:cs="Times New Roman"/>
          <w:sz w:val="24"/>
          <w:szCs w:val="24"/>
        </w:rPr>
      </w:pPr>
      <w:r w:rsidRPr="00617859">
        <w:rPr>
          <w:rFonts w:ascii="Times New Roman" w:hAnsi="Times New Roman" w:cs="Times New Roman"/>
          <w:sz w:val="24"/>
          <w:szCs w:val="24"/>
        </w:rPr>
        <w:t>die Dokumentation der täglichen Anwesenheit der Ki</w:t>
      </w:r>
      <w:r>
        <w:rPr>
          <w:rFonts w:ascii="Times New Roman" w:hAnsi="Times New Roman" w:cs="Times New Roman"/>
          <w:sz w:val="24"/>
          <w:szCs w:val="24"/>
        </w:rPr>
        <w:t>nder entsprechend der Gruppenzu</w:t>
      </w:r>
      <w:r w:rsidRPr="00617859">
        <w:rPr>
          <w:rFonts w:ascii="Times New Roman" w:hAnsi="Times New Roman" w:cs="Times New Roman"/>
          <w:sz w:val="24"/>
          <w:szCs w:val="24"/>
        </w:rPr>
        <w:t>ordnung der jeweiligen Stufe (Gruppenbuch/Anwesenheitsliste)</w:t>
      </w:r>
    </w:p>
    <w:p w:rsidR="00617859" w:rsidRPr="00617859" w:rsidRDefault="00617859" w:rsidP="00617859">
      <w:pPr>
        <w:pStyle w:val="Listenabsatz"/>
        <w:numPr>
          <w:ilvl w:val="0"/>
          <w:numId w:val="40"/>
        </w:numPr>
        <w:rPr>
          <w:rFonts w:ascii="Times New Roman" w:hAnsi="Times New Roman" w:cs="Times New Roman"/>
          <w:sz w:val="24"/>
          <w:szCs w:val="24"/>
        </w:rPr>
      </w:pPr>
      <w:r w:rsidRPr="00617859">
        <w:rPr>
          <w:rFonts w:ascii="Times New Roman" w:hAnsi="Times New Roman" w:cs="Times New Roman"/>
          <w:sz w:val="24"/>
          <w:szCs w:val="24"/>
        </w:rPr>
        <w:t>die Dokumentation der täglichen Anwesenheit des Personals (Dienstplan)</w:t>
      </w:r>
    </w:p>
    <w:p w:rsidR="00617859" w:rsidRPr="00617859" w:rsidRDefault="00617859" w:rsidP="00617859">
      <w:pPr>
        <w:pStyle w:val="Listenabsatz"/>
        <w:numPr>
          <w:ilvl w:val="0"/>
          <w:numId w:val="40"/>
        </w:numPr>
        <w:rPr>
          <w:rFonts w:ascii="Times New Roman" w:hAnsi="Times New Roman" w:cs="Times New Roman"/>
          <w:sz w:val="24"/>
          <w:szCs w:val="24"/>
        </w:rPr>
      </w:pPr>
      <w:r w:rsidRPr="00617859">
        <w:rPr>
          <w:rFonts w:ascii="Times New Roman" w:hAnsi="Times New Roman" w:cs="Times New Roman"/>
          <w:sz w:val="24"/>
          <w:szCs w:val="24"/>
        </w:rPr>
        <w:t xml:space="preserve">die tägliche Dokumentation aller holenden und bringender Personen, </w:t>
      </w:r>
      <w:r w:rsidRPr="00617859">
        <w:rPr>
          <w:rFonts w:ascii="Times New Roman" w:hAnsi="Times New Roman" w:cs="Times New Roman"/>
          <w:i/>
          <w:sz w:val="24"/>
          <w:szCs w:val="24"/>
          <w:u w:val="single"/>
        </w:rPr>
        <w:t>die die Einrichtung länger als 10 Minuten betreten</w:t>
      </w:r>
      <w:r w:rsidRPr="00617859">
        <w:rPr>
          <w:rFonts w:ascii="Times New Roman" w:hAnsi="Times New Roman" w:cs="Times New Roman"/>
          <w:sz w:val="24"/>
          <w:szCs w:val="24"/>
        </w:rPr>
        <w:t xml:space="preserve"> </w:t>
      </w:r>
    </w:p>
    <w:p w:rsidR="00617859" w:rsidRDefault="00617859" w:rsidP="00617859">
      <w:pPr>
        <w:pStyle w:val="Listenabsatz"/>
        <w:numPr>
          <w:ilvl w:val="0"/>
          <w:numId w:val="40"/>
        </w:numPr>
        <w:rPr>
          <w:rFonts w:ascii="Times New Roman" w:hAnsi="Times New Roman" w:cs="Times New Roman"/>
          <w:sz w:val="24"/>
          <w:szCs w:val="24"/>
        </w:rPr>
      </w:pPr>
      <w:r w:rsidRPr="00617859">
        <w:rPr>
          <w:rFonts w:ascii="Times New Roman" w:hAnsi="Times New Roman" w:cs="Times New Roman"/>
          <w:sz w:val="24"/>
          <w:szCs w:val="24"/>
        </w:rPr>
        <w:t>die tägliche Dokumentation aller einrichtungsfremden Personen, die die Ei</w:t>
      </w:r>
      <w:r>
        <w:rPr>
          <w:rFonts w:ascii="Times New Roman" w:hAnsi="Times New Roman" w:cs="Times New Roman"/>
          <w:sz w:val="24"/>
          <w:szCs w:val="24"/>
        </w:rPr>
        <w:t>nrichtung betre</w:t>
      </w:r>
      <w:r w:rsidRPr="00617859">
        <w:rPr>
          <w:rFonts w:ascii="Times New Roman" w:hAnsi="Times New Roman" w:cs="Times New Roman"/>
          <w:sz w:val="24"/>
          <w:szCs w:val="24"/>
        </w:rPr>
        <w:t xml:space="preserve">ten </w:t>
      </w:r>
    </w:p>
    <w:p w:rsidR="00617859" w:rsidRPr="00617859" w:rsidRDefault="00617859" w:rsidP="00617859">
      <w:pPr>
        <w:pStyle w:val="Listenabsatz"/>
        <w:rPr>
          <w:rFonts w:ascii="Times New Roman" w:hAnsi="Times New Roman" w:cs="Times New Roman"/>
          <w:sz w:val="24"/>
          <w:szCs w:val="24"/>
        </w:rPr>
      </w:pPr>
    </w:p>
    <w:p w:rsidR="00617859" w:rsidRPr="00617859" w:rsidRDefault="00617859" w:rsidP="00617859">
      <w:pPr>
        <w:rPr>
          <w:rFonts w:ascii="Times New Roman" w:hAnsi="Times New Roman" w:cs="Times New Roman"/>
          <w:sz w:val="24"/>
          <w:szCs w:val="24"/>
        </w:rPr>
      </w:pPr>
      <w:r w:rsidRPr="00617859">
        <w:rPr>
          <w:rFonts w:ascii="Times New Roman" w:hAnsi="Times New Roman" w:cs="Times New Roman"/>
          <w:sz w:val="24"/>
          <w:szCs w:val="24"/>
        </w:rPr>
        <w:t xml:space="preserve">Die personenbezogenen Daten zur Kontaktnachverfolgung sind </w:t>
      </w:r>
    </w:p>
    <w:p w:rsidR="00617859" w:rsidRPr="00617859" w:rsidRDefault="00617859" w:rsidP="00617859">
      <w:pPr>
        <w:rPr>
          <w:rFonts w:ascii="Times New Roman" w:hAnsi="Times New Roman" w:cs="Times New Roman"/>
          <w:sz w:val="24"/>
          <w:szCs w:val="24"/>
        </w:rPr>
      </w:pPr>
      <w:r>
        <w:rPr>
          <w:rFonts w:ascii="Times New Roman" w:hAnsi="Times New Roman" w:cs="Times New Roman"/>
          <w:sz w:val="24"/>
          <w:szCs w:val="24"/>
        </w:rPr>
        <w:t xml:space="preserve">1. </w:t>
      </w:r>
      <w:r w:rsidRPr="00617859">
        <w:rPr>
          <w:rFonts w:ascii="Times New Roman" w:hAnsi="Times New Roman" w:cs="Times New Roman"/>
          <w:sz w:val="24"/>
          <w:szCs w:val="24"/>
        </w:rPr>
        <w:t xml:space="preserve">für die Dauer von vier Wochen aufzubewahren, </w:t>
      </w:r>
    </w:p>
    <w:p w:rsidR="00617859" w:rsidRPr="00617859" w:rsidRDefault="00617859" w:rsidP="00617859">
      <w:pPr>
        <w:rPr>
          <w:rFonts w:ascii="Times New Roman" w:hAnsi="Times New Roman" w:cs="Times New Roman"/>
          <w:sz w:val="24"/>
          <w:szCs w:val="24"/>
        </w:rPr>
      </w:pPr>
      <w:r>
        <w:rPr>
          <w:rFonts w:ascii="Times New Roman" w:hAnsi="Times New Roman" w:cs="Times New Roman"/>
          <w:sz w:val="24"/>
          <w:szCs w:val="24"/>
        </w:rPr>
        <w:t xml:space="preserve">2. </w:t>
      </w:r>
      <w:r w:rsidRPr="00617859">
        <w:rPr>
          <w:rFonts w:ascii="Times New Roman" w:hAnsi="Times New Roman" w:cs="Times New Roman"/>
          <w:sz w:val="24"/>
          <w:szCs w:val="24"/>
        </w:rPr>
        <w:t xml:space="preserve">vor unberechtigter Kenntnisnahme und dem Zugriff Dritter zu schützen, </w:t>
      </w:r>
    </w:p>
    <w:p w:rsidR="00617859" w:rsidRPr="00617859" w:rsidRDefault="00617859" w:rsidP="00617859">
      <w:pPr>
        <w:rPr>
          <w:rFonts w:ascii="Times New Roman" w:hAnsi="Times New Roman" w:cs="Times New Roman"/>
          <w:sz w:val="24"/>
          <w:szCs w:val="24"/>
        </w:rPr>
      </w:pPr>
      <w:r>
        <w:rPr>
          <w:rFonts w:ascii="Times New Roman" w:hAnsi="Times New Roman" w:cs="Times New Roman"/>
          <w:sz w:val="24"/>
          <w:szCs w:val="24"/>
        </w:rPr>
        <w:t xml:space="preserve">3. </w:t>
      </w:r>
      <w:r w:rsidRPr="00617859">
        <w:rPr>
          <w:rFonts w:ascii="Times New Roman" w:hAnsi="Times New Roman" w:cs="Times New Roman"/>
          <w:sz w:val="24"/>
          <w:szCs w:val="24"/>
        </w:rPr>
        <w:t xml:space="preserve">für das zuständige Gesundheitsamt vorzuhalten und auf </w:t>
      </w:r>
      <w:r>
        <w:rPr>
          <w:rFonts w:ascii="Times New Roman" w:hAnsi="Times New Roman" w:cs="Times New Roman"/>
          <w:sz w:val="24"/>
          <w:szCs w:val="24"/>
        </w:rPr>
        <w:t>Anforderung an diese zu übermit</w:t>
      </w:r>
      <w:r w:rsidRPr="00617859">
        <w:rPr>
          <w:rFonts w:ascii="Times New Roman" w:hAnsi="Times New Roman" w:cs="Times New Roman"/>
          <w:sz w:val="24"/>
          <w:szCs w:val="24"/>
        </w:rPr>
        <w:t xml:space="preserve">teln sowie </w:t>
      </w:r>
    </w:p>
    <w:p w:rsidR="00617859" w:rsidRPr="00617859" w:rsidRDefault="00617859" w:rsidP="00617859">
      <w:pPr>
        <w:rPr>
          <w:rFonts w:ascii="Times New Roman" w:hAnsi="Times New Roman" w:cs="Times New Roman"/>
          <w:sz w:val="24"/>
          <w:szCs w:val="24"/>
        </w:rPr>
      </w:pPr>
      <w:r>
        <w:rPr>
          <w:rFonts w:ascii="Times New Roman" w:hAnsi="Times New Roman" w:cs="Times New Roman"/>
          <w:sz w:val="24"/>
          <w:szCs w:val="24"/>
        </w:rPr>
        <w:t xml:space="preserve">4. </w:t>
      </w:r>
      <w:r w:rsidRPr="00617859">
        <w:rPr>
          <w:rFonts w:ascii="Times New Roman" w:hAnsi="Times New Roman" w:cs="Times New Roman"/>
          <w:sz w:val="24"/>
          <w:szCs w:val="24"/>
        </w:rPr>
        <w:t xml:space="preserve">unverzüglich nach Ablauf der Frist nach Nummer 1 datenschutzgerecht zu löschen und zu vernichten. </w:t>
      </w:r>
    </w:p>
    <w:p w:rsidR="00617859" w:rsidRPr="00617859" w:rsidRDefault="00617859" w:rsidP="00617859">
      <w:pPr>
        <w:rPr>
          <w:rFonts w:ascii="Times New Roman" w:hAnsi="Times New Roman" w:cs="Times New Roman"/>
          <w:sz w:val="24"/>
          <w:szCs w:val="24"/>
        </w:rPr>
      </w:pPr>
      <w:r w:rsidRPr="00617859">
        <w:rPr>
          <w:rFonts w:ascii="Times New Roman" w:hAnsi="Times New Roman" w:cs="Times New Roman"/>
          <w:sz w:val="24"/>
          <w:szCs w:val="24"/>
        </w:rPr>
        <w:t xml:space="preserve">Die zu erhebenden Daten dürfen ausschließlich zu infektionsschutzrechtlichen Zwecken </w:t>
      </w:r>
      <w:proofErr w:type="spellStart"/>
      <w:r w:rsidRPr="00617859">
        <w:rPr>
          <w:rFonts w:ascii="Times New Roman" w:hAnsi="Times New Roman" w:cs="Times New Roman"/>
          <w:sz w:val="24"/>
          <w:szCs w:val="24"/>
        </w:rPr>
        <w:t>verarbei-tet</w:t>
      </w:r>
      <w:proofErr w:type="spellEnd"/>
      <w:r w:rsidRPr="00617859">
        <w:rPr>
          <w:rFonts w:ascii="Times New Roman" w:hAnsi="Times New Roman" w:cs="Times New Roman"/>
          <w:sz w:val="24"/>
          <w:szCs w:val="24"/>
        </w:rPr>
        <w:t xml:space="preserve"> werden. Eine Verarbeitung zu anderen Zwecken ist unzulässig.</w:t>
      </w:r>
    </w:p>
    <w:p w:rsidR="00617859" w:rsidRPr="00617859" w:rsidRDefault="00617859" w:rsidP="00617859">
      <w:pPr>
        <w:rPr>
          <w:rFonts w:ascii="Times New Roman" w:hAnsi="Times New Roman" w:cs="Times New Roman"/>
          <w:b/>
          <w:sz w:val="24"/>
          <w:szCs w:val="24"/>
        </w:rPr>
      </w:pPr>
    </w:p>
    <w:p w:rsidR="00617859" w:rsidRPr="00617859" w:rsidRDefault="00617859" w:rsidP="00617859">
      <w:pPr>
        <w:rPr>
          <w:rFonts w:ascii="Times New Roman" w:hAnsi="Times New Roman" w:cs="Times New Roman"/>
          <w:b/>
          <w:sz w:val="24"/>
          <w:szCs w:val="24"/>
        </w:rPr>
      </w:pPr>
      <w:r w:rsidRPr="00617859">
        <w:rPr>
          <w:rFonts w:ascii="Times New Roman" w:hAnsi="Times New Roman" w:cs="Times New Roman"/>
          <w:b/>
          <w:sz w:val="24"/>
          <w:szCs w:val="24"/>
        </w:rPr>
        <w:t>Weiterhin wird durch die Leitung schriftlich dokumentiert:</w:t>
      </w:r>
    </w:p>
    <w:p w:rsidR="00617859" w:rsidRPr="00617859" w:rsidRDefault="00617859" w:rsidP="00617859">
      <w:pPr>
        <w:pStyle w:val="Listenabsatz"/>
        <w:numPr>
          <w:ilvl w:val="0"/>
          <w:numId w:val="41"/>
        </w:numPr>
        <w:rPr>
          <w:rFonts w:ascii="Times New Roman" w:hAnsi="Times New Roman" w:cs="Times New Roman"/>
          <w:sz w:val="24"/>
          <w:szCs w:val="24"/>
        </w:rPr>
      </w:pPr>
      <w:r w:rsidRPr="00617859">
        <w:rPr>
          <w:rFonts w:ascii="Times New Roman" w:hAnsi="Times New Roman" w:cs="Times New Roman"/>
          <w:sz w:val="24"/>
          <w:szCs w:val="24"/>
        </w:rPr>
        <w:t xml:space="preserve">die Belehrung der Beschäftigten zum Umgang mit </w:t>
      </w:r>
      <w:r>
        <w:rPr>
          <w:rFonts w:ascii="Times New Roman" w:hAnsi="Times New Roman" w:cs="Times New Roman"/>
          <w:sz w:val="24"/>
          <w:szCs w:val="24"/>
        </w:rPr>
        <w:t>dem Stufenkonzept Kindertagesbe</w:t>
      </w:r>
      <w:r w:rsidRPr="00617859">
        <w:rPr>
          <w:rFonts w:ascii="Times New Roman" w:hAnsi="Times New Roman" w:cs="Times New Roman"/>
          <w:sz w:val="24"/>
          <w:szCs w:val="24"/>
        </w:rPr>
        <w:t xml:space="preserve">treuung und allen damit und in diesem Hygieneplan verbundenen Pflichten </w:t>
      </w:r>
    </w:p>
    <w:p w:rsidR="00617859" w:rsidRDefault="00617859" w:rsidP="00617859">
      <w:pPr>
        <w:pStyle w:val="Listenabsatz"/>
        <w:numPr>
          <w:ilvl w:val="0"/>
          <w:numId w:val="41"/>
        </w:numPr>
        <w:rPr>
          <w:rFonts w:ascii="Times New Roman" w:hAnsi="Times New Roman" w:cs="Times New Roman"/>
          <w:sz w:val="24"/>
          <w:szCs w:val="24"/>
        </w:rPr>
      </w:pPr>
      <w:r>
        <w:rPr>
          <w:rFonts w:ascii="Times New Roman" w:hAnsi="Times New Roman" w:cs="Times New Roman"/>
          <w:sz w:val="24"/>
          <w:szCs w:val="24"/>
        </w:rPr>
        <w:t>Belehrung Team</w:t>
      </w:r>
    </w:p>
    <w:p w:rsidR="00617859" w:rsidRPr="00617859" w:rsidRDefault="00617859" w:rsidP="00617859">
      <w:pPr>
        <w:pStyle w:val="Listenabsatz"/>
        <w:numPr>
          <w:ilvl w:val="0"/>
          <w:numId w:val="41"/>
        </w:numPr>
        <w:rPr>
          <w:rFonts w:ascii="Times New Roman" w:hAnsi="Times New Roman" w:cs="Times New Roman"/>
          <w:sz w:val="24"/>
          <w:szCs w:val="24"/>
        </w:rPr>
      </w:pPr>
      <w:r w:rsidRPr="00617859">
        <w:rPr>
          <w:rFonts w:ascii="Times New Roman" w:hAnsi="Times New Roman" w:cs="Times New Roman"/>
          <w:sz w:val="24"/>
          <w:szCs w:val="24"/>
        </w:rPr>
        <w:t xml:space="preserve">die Belehrung der Eltern zum aktuellen Hygieneplan der Einrichtung </w:t>
      </w:r>
    </w:p>
    <w:p w:rsidR="00617859" w:rsidRDefault="00617859" w:rsidP="008E754D">
      <w:pPr>
        <w:rPr>
          <w:rFonts w:ascii="Times New Roman" w:hAnsi="Times New Roman" w:cs="Times New Roman"/>
          <w:b/>
          <w:sz w:val="24"/>
          <w:szCs w:val="24"/>
          <w:highlight w:val="green"/>
        </w:rPr>
      </w:pPr>
    </w:p>
    <w:p w:rsidR="008E754D" w:rsidRPr="00617859" w:rsidRDefault="00617859" w:rsidP="008E754D">
      <w:pPr>
        <w:rPr>
          <w:rFonts w:ascii="Times New Roman" w:hAnsi="Times New Roman" w:cs="Times New Roman"/>
          <w:b/>
          <w:sz w:val="24"/>
          <w:szCs w:val="24"/>
        </w:rPr>
      </w:pPr>
      <w:r w:rsidRPr="00617859">
        <w:rPr>
          <w:rFonts w:ascii="Times New Roman" w:hAnsi="Times New Roman" w:cs="Times New Roman"/>
          <w:b/>
          <w:sz w:val="24"/>
          <w:szCs w:val="24"/>
          <w:highlight w:val="green"/>
        </w:rPr>
        <w:lastRenderedPageBreak/>
        <w:t>Umsetzung der Maßnahmen in der Basisphase</w:t>
      </w:r>
      <w:r w:rsidRPr="00617859">
        <w:rPr>
          <w:rFonts w:ascii="Times New Roman" w:hAnsi="Times New Roman" w:cs="Times New Roman"/>
          <w:b/>
          <w:sz w:val="24"/>
          <w:szCs w:val="24"/>
        </w:rPr>
        <w:t xml:space="preserve"> </w:t>
      </w:r>
      <w:r w:rsidR="00A0434E" w:rsidRPr="00617859">
        <w:rPr>
          <w:rFonts w:ascii="Times New Roman" w:hAnsi="Times New Roman" w:cs="Times New Roman"/>
          <w:b/>
          <w:sz w:val="24"/>
          <w:szCs w:val="24"/>
        </w:rPr>
        <w:t xml:space="preserve"> </w:t>
      </w:r>
    </w:p>
    <w:p w:rsidR="00617859" w:rsidRPr="00617859" w:rsidRDefault="00617859" w:rsidP="00617859">
      <w:pPr>
        <w:rPr>
          <w:rFonts w:ascii="Times New Roman" w:hAnsi="Times New Roman" w:cs="Times New Roman"/>
          <w:sz w:val="24"/>
          <w:szCs w:val="24"/>
        </w:rPr>
      </w:pPr>
      <w:r w:rsidRPr="00617859">
        <w:rPr>
          <w:rFonts w:ascii="Times New Roman" w:hAnsi="Times New Roman" w:cs="Times New Roman"/>
          <w:sz w:val="24"/>
          <w:szCs w:val="24"/>
        </w:rPr>
        <w:t>Grundsätzlich gelten in der Basisphase die Festlegungen der Einrichtungskonzeption. Dies gilt insbesondere für</w:t>
      </w:r>
      <w:r>
        <w:rPr>
          <w:rFonts w:ascii="Times New Roman" w:hAnsi="Times New Roman" w:cs="Times New Roman"/>
          <w:sz w:val="24"/>
          <w:szCs w:val="24"/>
        </w:rPr>
        <w:t xml:space="preserve">: </w:t>
      </w:r>
    </w:p>
    <w:p w:rsidR="00617859" w:rsidRPr="00617859" w:rsidRDefault="00617859" w:rsidP="00617859">
      <w:pPr>
        <w:pStyle w:val="Listenabsatz"/>
        <w:numPr>
          <w:ilvl w:val="0"/>
          <w:numId w:val="43"/>
        </w:numPr>
        <w:rPr>
          <w:rFonts w:ascii="Times New Roman" w:hAnsi="Times New Roman" w:cs="Times New Roman"/>
          <w:sz w:val="24"/>
          <w:szCs w:val="24"/>
        </w:rPr>
      </w:pPr>
      <w:r w:rsidRPr="00617859">
        <w:rPr>
          <w:rFonts w:ascii="Times New Roman" w:hAnsi="Times New Roman" w:cs="Times New Roman"/>
          <w:sz w:val="24"/>
          <w:szCs w:val="24"/>
        </w:rPr>
        <w:t xml:space="preserve">der Struktur der Gruppen/Bereiche, </w:t>
      </w:r>
    </w:p>
    <w:p w:rsidR="00617859" w:rsidRPr="00617859" w:rsidRDefault="00617859" w:rsidP="00617859">
      <w:pPr>
        <w:pStyle w:val="Listenabsatz"/>
        <w:numPr>
          <w:ilvl w:val="0"/>
          <w:numId w:val="43"/>
        </w:numPr>
        <w:rPr>
          <w:rFonts w:ascii="Times New Roman" w:hAnsi="Times New Roman" w:cs="Times New Roman"/>
          <w:sz w:val="24"/>
          <w:szCs w:val="24"/>
        </w:rPr>
      </w:pPr>
      <w:r w:rsidRPr="00617859">
        <w:rPr>
          <w:rFonts w:ascii="Times New Roman" w:hAnsi="Times New Roman" w:cs="Times New Roman"/>
          <w:sz w:val="24"/>
          <w:szCs w:val="24"/>
        </w:rPr>
        <w:t xml:space="preserve">der Nutzung der Funktions-/Räume, Sanitärbereiche und des Freigeländes und </w:t>
      </w:r>
    </w:p>
    <w:p w:rsidR="00617859" w:rsidRDefault="00617859" w:rsidP="00617859">
      <w:pPr>
        <w:pStyle w:val="Listenabsatz"/>
        <w:numPr>
          <w:ilvl w:val="0"/>
          <w:numId w:val="43"/>
        </w:numPr>
        <w:rPr>
          <w:rFonts w:ascii="Times New Roman" w:hAnsi="Times New Roman" w:cs="Times New Roman"/>
          <w:sz w:val="24"/>
          <w:szCs w:val="24"/>
        </w:rPr>
      </w:pPr>
      <w:r w:rsidRPr="00617859">
        <w:rPr>
          <w:rFonts w:ascii="Times New Roman" w:hAnsi="Times New Roman" w:cs="Times New Roman"/>
          <w:sz w:val="24"/>
          <w:szCs w:val="24"/>
        </w:rPr>
        <w:t>der Gestaltung der Mahlzeiten und der Ruhephase</w:t>
      </w:r>
    </w:p>
    <w:p w:rsidR="00617859" w:rsidRPr="00617859" w:rsidRDefault="00617859" w:rsidP="00617859">
      <w:pPr>
        <w:pStyle w:val="Listenabsatz"/>
        <w:numPr>
          <w:ilvl w:val="0"/>
          <w:numId w:val="43"/>
        </w:numPr>
        <w:rPr>
          <w:rFonts w:ascii="Times New Roman" w:hAnsi="Times New Roman" w:cs="Times New Roman"/>
          <w:sz w:val="24"/>
          <w:szCs w:val="24"/>
        </w:rPr>
      </w:pPr>
    </w:p>
    <w:p w:rsidR="00617859" w:rsidRPr="00617859" w:rsidRDefault="00617859" w:rsidP="00617859">
      <w:pPr>
        <w:rPr>
          <w:rFonts w:ascii="Times New Roman" w:hAnsi="Times New Roman" w:cs="Times New Roman"/>
          <w:sz w:val="24"/>
          <w:szCs w:val="24"/>
        </w:rPr>
      </w:pPr>
      <w:r w:rsidRPr="00617859">
        <w:rPr>
          <w:rFonts w:ascii="Times New Roman" w:hAnsi="Times New Roman" w:cs="Times New Roman"/>
          <w:sz w:val="24"/>
          <w:szCs w:val="24"/>
        </w:rPr>
        <w:t>Die Öffnungszeit entspricht dem Rechtsanspruch nach § 2 ThürKigaG und ist wie folgt geregelt:</w:t>
      </w:r>
    </w:p>
    <w:p w:rsidR="00617859" w:rsidRPr="00617859" w:rsidRDefault="00617859" w:rsidP="00617859">
      <w:pPr>
        <w:rPr>
          <w:rFonts w:ascii="Times New Roman" w:hAnsi="Times New Roman" w:cs="Times New Roman"/>
          <w:sz w:val="24"/>
          <w:szCs w:val="24"/>
        </w:rPr>
      </w:pPr>
      <w:r w:rsidRPr="00617859">
        <w:rPr>
          <w:rFonts w:ascii="Times New Roman" w:hAnsi="Times New Roman" w:cs="Times New Roman"/>
          <w:sz w:val="24"/>
          <w:szCs w:val="24"/>
        </w:rPr>
        <w:tab/>
      </w:r>
      <w:r w:rsidRPr="00617859">
        <w:rPr>
          <w:rFonts w:ascii="Times New Roman" w:hAnsi="Times New Roman" w:cs="Times New Roman"/>
          <w:sz w:val="24"/>
          <w:szCs w:val="24"/>
        </w:rPr>
        <w:tab/>
      </w:r>
      <w:r w:rsidRPr="00617859">
        <w:rPr>
          <w:rFonts w:ascii="Times New Roman" w:hAnsi="Times New Roman" w:cs="Times New Roman"/>
          <w:sz w:val="24"/>
          <w:szCs w:val="24"/>
          <w:highlight w:val="yellow"/>
        </w:rPr>
        <w:t>Montag bis Freitag von …...bis …… (mindestens 10 Stunden).</w:t>
      </w:r>
    </w:p>
    <w:p w:rsidR="00617859" w:rsidRPr="00617859" w:rsidRDefault="00617859" w:rsidP="00617859">
      <w:pPr>
        <w:rPr>
          <w:rFonts w:ascii="Times New Roman" w:hAnsi="Times New Roman" w:cs="Times New Roman"/>
          <w:sz w:val="24"/>
          <w:szCs w:val="24"/>
        </w:rPr>
      </w:pPr>
      <w:r w:rsidRPr="00617859">
        <w:rPr>
          <w:rFonts w:ascii="Times New Roman" w:hAnsi="Times New Roman" w:cs="Times New Roman"/>
          <w:sz w:val="24"/>
          <w:szCs w:val="24"/>
        </w:rPr>
        <w:t>Wir verfolgen mit diesem Hygienekonzept das Ziel, das Recht alle</w:t>
      </w:r>
      <w:r>
        <w:rPr>
          <w:rFonts w:ascii="Times New Roman" w:hAnsi="Times New Roman" w:cs="Times New Roman"/>
          <w:sz w:val="24"/>
          <w:szCs w:val="24"/>
        </w:rPr>
        <w:t>r Kinder auf Bildung und Teilha</w:t>
      </w:r>
      <w:r w:rsidRPr="00617859">
        <w:rPr>
          <w:rFonts w:ascii="Times New Roman" w:hAnsi="Times New Roman" w:cs="Times New Roman"/>
          <w:sz w:val="24"/>
          <w:szCs w:val="24"/>
        </w:rPr>
        <w:t>be auch während der Corona-Pandemie zu verwirklichen und dennoch einer Verbreitung des SARS-CoV-2-Virus vorzubeugen.</w:t>
      </w:r>
    </w:p>
    <w:p w:rsidR="00617859" w:rsidRPr="00617859" w:rsidRDefault="00617859" w:rsidP="00617859">
      <w:pPr>
        <w:rPr>
          <w:rFonts w:ascii="Times New Roman" w:hAnsi="Times New Roman" w:cs="Times New Roman"/>
          <w:sz w:val="24"/>
          <w:szCs w:val="24"/>
        </w:rPr>
      </w:pPr>
      <w:r w:rsidRPr="00617859">
        <w:rPr>
          <w:rFonts w:ascii="Times New Roman" w:hAnsi="Times New Roman" w:cs="Times New Roman"/>
          <w:sz w:val="24"/>
          <w:szCs w:val="24"/>
        </w:rPr>
        <w:t>Deshalb gelten innerhalb dieser Basisphase weiterhin folgende Festlegungen:</w:t>
      </w:r>
    </w:p>
    <w:p w:rsidR="00617859" w:rsidRPr="00617859" w:rsidRDefault="00617859" w:rsidP="00617859">
      <w:pPr>
        <w:pStyle w:val="Listenabsatz"/>
        <w:numPr>
          <w:ilvl w:val="0"/>
          <w:numId w:val="44"/>
        </w:numPr>
        <w:rPr>
          <w:rFonts w:ascii="Times New Roman" w:hAnsi="Times New Roman" w:cs="Times New Roman"/>
          <w:sz w:val="24"/>
          <w:szCs w:val="24"/>
        </w:rPr>
      </w:pPr>
      <w:r w:rsidRPr="00617859">
        <w:rPr>
          <w:rFonts w:ascii="Times New Roman" w:hAnsi="Times New Roman" w:cs="Times New Roman"/>
          <w:sz w:val="24"/>
          <w:szCs w:val="24"/>
        </w:rPr>
        <w:t>Eltern und einrichtungsfremde Personen sind beim Betreten</w:t>
      </w:r>
      <w:r>
        <w:rPr>
          <w:rFonts w:ascii="Times New Roman" w:hAnsi="Times New Roman" w:cs="Times New Roman"/>
          <w:sz w:val="24"/>
          <w:szCs w:val="24"/>
        </w:rPr>
        <w:t xml:space="preserve"> der Einrichtung und des Kinder</w:t>
      </w:r>
      <w:r w:rsidRPr="00617859">
        <w:rPr>
          <w:rFonts w:ascii="Times New Roman" w:hAnsi="Times New Roman" w:cs="Times New Roman"/>
          <w:sz w:val="24"/>
          <w:szCs w:val="24"/>
        </w:rPr>
        <w:t>gartengeländes dazu verpflichtet, eine qualifizierte Gesichtsmaske (medizinische Gesichts-maske, FFP2; Schutzmaske ohne Ausatemventi</w:t>
      </w:r>
      <w:r>
        <w:rPr>
          <w:rFonts w:ascii="Times New Roman" w:hAnsi="Times New Roman" w:cs="Times New Roman"/>
          <w:sz w:val="24"/>
          <w:szCs w:val="24"/>
        </w:rPr>
        <w:t>l) zu tagen</w:t>
      </w:r>
    </w:p>
    <w:p w:rsidR="00617859" w:rsidRPr="00617859" w:rsidRDefault="00617859" w:rsidP="00617859">
      <w:pPr>
        <w:pStyle w:val="Listenabsatz"/>
        <w:numPr>
          <w:ilvl w:val="0"/>
          <w:numId w:val="44"/>
        </w:numPr>
        <w:rPr>
          <w:rFonts w:ascii="Times New Roman" w:hAnsi="Times New Roman" w:cs="Times New Roman"/>
          <w:sz w:val="24"/>
          <w:szCs w:val="24"/>
        </w:rPr>
      </w:pPr>
      <w:r>
        <w:rPr>
          <w:rFonts w:ascii="Times New Roman" w:hAnsi="Times New Roman" w:cs="Times New Roman"/>
          <w:sz w:val="24"/>
          <w:szCs w:val="24"/>
        </w:rPr>
        <w:t>e</w:t>
      </w:r>
      <w:r w:rsidRPr="00617859">
        <w:rPr>
          <w:rFonts w:ascii="Times New Roman" w:hAnsi="Times New Roman" w:cs="Times New Roman"/>
          <w:sz w:val="24"/>
          <w:szCs w:val="24"/>
        </w:rPr>
        <w:t>s wird auf eine konsequente Händehygiene bei allen Personen in der Einrichtung (</w:t>
      </w:r>
      <w:r>
        <w:rPr>
          <w:rFonts w:ascii="Times New Roman" w:hAnsi="Times New Roman" w:cs="Times New Roman"/>
          <w:sz w:val="24"/>
          <w:szCs w:val="24"/>
        </w:rPr>
        <w:t>Kinder und Fachkräfte) geachtet</w:t>
      </w:r>
    </w:p>
    <w:p w:rsidR="00617859" w:rsidRPr="00617859" w:rsidRDefault="00617859" w:rsidP="00617859">
      <w:pPr>
        <w:pStyle w:val="Listenabsatz"/>
        <w:numPr>
          <w:ilvl w:val="0"/>
          <w:numId w:val="44"/>
        </w:numPr>
        <w:rPr>
          <w:rFonts w:ascii="Times New Roman" w:hAnsi="Times New Roman" w:cs="Times New Roman"/>
          <w:sz w:val="24"/>
          <w:szCs w:val="24"/>
        </w:rPr>
      </w:pPr>
      <w:r>
        <w:rPr>
          <w:rFonts w:ascii="Times New Roman" w:hAnsi="Times New Roman" w:cs="Times New Roman"/>
          <w:sz w:val="24"/>
          <w:szCs w:val="24"/>
        </w:rPr>
        <w:t>u</w:t>
      </w:r>
      <w:r w:rsidRPr="00617859">
        <w:rPr>
          <w:rFonts w:ascii="Times New Roman" w:hAnsi="Times New Roman" w:cs="Times New Roman"/>
          <w:sz w:val="24"/>
          <w:szCs w:val="24"/>
        </w:rPr>
        <w:t>nnötiger Körperkontakt (z.B. Händeschütteln) und die Be</w:t>
      </w:r>
      <w:r>
        <w:rPr>
          <w:rFonts w:ascii="Times New Roman" w:hAnsi="Times New Roman" w:cs="Times New Roman"/>
          <w:sz w:val="24"/>
          <w:szCs w:val="24"/>
        </w:rPr>
        <w:t>rührungen von Gesicht, insbeson</w:t>
      </w:r>
      <w:r w:rsidRPr="00617859">
        <w:rPr>
          <w:rFonts w:ascii="Times New Roman" w:hAnsi="Times New Roman" w:cs="Times New Roman"/>
          <w:sz w:val="24"/>
          <w:szCs w:val="24"/>
        </w:rPr>
        <w:t>dere Augen, Nase und Mund mit den Händen, werden vermieden.</w:t>
      </w:r>
    </w:p>
    <w:p w:rsidR="00617859" w:rsidRPr="00617859" w:rsidRDefault="00617859" w:rsidP="00617859">
      <w:pPr>
        <w:pStyle w:val="Listenabsatz"/>
        <w:numPr>
          <w:ilvl w:val="0"/>
          <w:numId w:val="44"/>
        </w:numPr>
        <w:rPr>
          <w:rFonts w:ascii="Times New Roman" w:hAnsi="Times New Roman" w:cs="Times New Roman"/>
          <w:sz w:val="24"/>
          <w:szCs w:val="24"/>
        </w:rPr>
      </w:pPr>
      <w:r>
        <w:rPr>
          <w:rFonts w:ascii="Times New Roman" w:hAnsi="Times New Roman" w:cs="Times New Roman"/>
          <w:sz w:val="24"/>
          <w:szCs w:val="24"/>
        </w:rPr>
        <w:t>d</w:t>
      </w:r>
      <w:r w:rsidRPr="00617859">
        <w:rPr>
          <w:rFonts w:ascii="Times New Roman" w:hAnsi="Times New Roman" w:cs="Times New Roman"/>
          <w:sz w:val="24"/>
          <w:szCs w:val="24"/>
        </w:rPr>
        <w:t>ie Huste- un</w:t>
      </w:r>
      <w:r>
        <w:rPr>
          <w:rFonts w:ascii="Times New Roman" w:hAnsi="Times New Roman" w:cs="Times New Roman"/>
          <w:sz w:val="24"/>
          <w:szCs w:val="24"/>
        </w:rPr>
        <w:t>d Niesregeln werden eingehalten</w:t>
      </w:r>
    </w:p>
    <w:p w:rsidR="00617859" w:rsidRPr="00617859" w:rsidRDefault="00617859" w:rsidP="00617859">
      <w:pPr>
        <w:pStyle w:val="Listenabsatz"/>
        <w:numPr>
          <w:ilvl w:val="0"/>
          <w:numId w:val="44"/>
        </w:numPr>
        <w:rPr>
          <w:rFonts w:ascii="Times New Roman" w:hAnsi="Times New Roman" w:cs="Times New Roman"/>
          <w:sz w:val="24"/>
          <w:szCs w:val="24"/>
        </w:rPr>
      </w:pPr>
      <w:r w:rsidRPr="00617859">
        <w:rPr>
          <w:rFonts w:ascii="Times New Roman" w:hAnsi="Times New Roman" w:cs="Times New Roman"/>
          <w:sz w:val="24"/>
          <w:szCs w:val="24"/>
        </w:rPr>
        <w:t>Taschentücher werden nur einmalig benutzt und sofort in eine</w:t>
      </w:r>
      <w:r>
        <w:rPr>
          <w:rFonts w:ascii="Times New Roman" w:hAnsi="Times New Roman" w:cs="Times New Roman"/>
          <w:sz w:val="24"/>
          <w:szCs w:val="24"/>
        </w:rPr>
        <w:t>n Mülleimer mit Deckel entsorgt</w:t>
      </w:r>
    </w:p>
    <w:p w:rsidR="00617859" w:rsidRPr="00617859" w:rsidRDefault="00617859" w:rsidP="00617859">
      <w:pPr>
        <w:pStyle w:val="Listenabsatz"/>
        <w:numPr>
          <w:ilvl w:val="0"/>
          <w:numId w:val="44"/>
        </w:numPr>
        <w:rPr>
          <w:rFonts w:ascii="Times New Roman" w:hAnsi="Times New Roman" w:cs="Times New Roman"/>
          <w:sz w:val="24"/>
          <w:szCs w:val="24"/>
        </w:rPr>
      </w:pPr>
      <w:r>
        <w:rPr>
          <w:rFonts w:ascii="Times New Roman" w:hAnsi="Times New Roman" w:cs="Times New Roman"/>
          <w:sz w:val="24"/>
          <w:szCs w:val="24"/>
        </w:rPr>
        <w:t>e</w:t>
      </w:r>
      <w:r w:rsidRPr="00617859">
        <w:rPr>
          <w:rFonts w:ascii="Times New Roman" w:hAnsi="Times New Roman" w:cs="Times New Roman"/>
          <w:sz w:val="24"/>
          <w:szCs w:val="24"/>
        </w:rPr>
        <w:t xml:space="preserve">s erfolgt keine gemeinsame Nutzung von Trinkflaschen, Essgeschirr, Bechern und Besteck </w:t>
      </w:r>
      <w:r>
        <w:rPr>
          <w:rFonts w:ascii="Times New Roman" w:hAnsi="Times New Roman" w:cs="Times New Roman"/>
          <w:sz w:val="24"/>
          <w:szCs w:val="24"/>
        </w:rPr>
        <w:t>in der Einrichtung</w:t>
      </w:r>
    </w:p>
    <w:p w:rsidR="00617859" w:rsidRPr="00617859" w:rsidRDefault="00617859" w:rsidP="00617859">
      <w:pPr>
        <w:pStyle w:val="Listenabsatz"/>
        <w:numPr>
          <w:ilvl w:val="0"/>
          <w:numId w:val="44"/>
        </w:numPr>
        <w:rPr>
          <w:rFonts w:ascii="Times New Roman" w:hAnsi="Times New Roman" w:cs="Times New Roman"/>
          <w:sz w:val="24"/>
          <w:szCs w:val="24"/>
        </w:rPr>
      </w:pPr>
      <w:r w:rsidRPr="00617859">
        <w:rPr>
          <w:rFonts w:ascii="Times New Roman" w:hAnsi="Times New Roman" w:cs="Times New Roman"/>
          <w:sz w:val="24"/>
          <w:szCs w:val="24"/>
        </w:rPr>
        <w:t>Flüssigseife aus Spendern in den Sanitärräumen und an den Waschbecken in den anderen R</w:t>
      </w:r>
      <w:r>
        <w:rPr>
          <w:rFonts w:ascii="Times New Roman" w:hAnsi="Times New Roman" w:cs="Times New Roman"/>
          <w:sz w:val="24"/>
          <w:szCs w:val="24"/>
        </w:rPr>
        <w:t>äumen ist ausreichend vorhanden</w:t>
      </w:r>
    </w:p>
    <w:p w:rsidR="00617859" w:rsidRPr="00617859" w:rsidRDefault="00617859" w:rsidP="00617859">
      <w:pPr>
        <w:pStyle w:val="Listenabsatz"/>
        <w:numPr>
          <w:ilvl w:val="0"/>
          <w:numId w:val="44"/>
        </w:numPr>
        <w:rPr>
          <w:rFonts w:ascii="Times New Roman" w:hAnsi="Times New Roman" w:cs="Times New Roman"/>
          <w:sz w:val="24"/>
          <w:szCs w:val="24"/>
        </w:rPr>
      </w:pPr>
      <w:r>
        <w:rPr>
          <w:rFonts w:ascii="Times New Roman" w:hAnsi="Times New Roman" w:cs="Times New Roman"/>
          <w:sz w:val="24"/>
          <w:szCs w:val="24"/>
        </w:rPr>
        <w:t>e</w:t>
      </w:r>
      <w:r w:rsidRPr="00617859">
        <w:rPr>
          <w:rFonts w:ascii="Times New Roman" w:hAnsi="Times New Roman" w:cs="Times New Roman"/>
          <w:sz w:val="24"/>
          <w:szCs w:val="24"/>
        </w:rPr>
        <w:t xml:space="preserve">s findet eine regelmäßige Raumlüftung, keine Kipplüftung, </w:t>
      </w:r>
      <w:r>
        <w:rPr>
          <w:rFonts w:ascii="Times New Roman" w:hAnsi="Times New Roman" w:cs="Times New Roman"/>
          <w:sz w:val="24"/>
          <w:szCs w:val="24"/>
        </w:rPr>
        <w:t>sondern Stoßlüftung unter Beach</w:t>
      </w:r>
      <w:r w:rsidRPr="00617859">
        <w:rPr>
          <w:rFonts w:ascii="Times New Roman" w:hAnsi="Times New Roman" w:cs="Times New Roman"/>
          <w:sz w:val="24"/>
          <w:szCs w:val="24"/>
        </w:rPr>
        <w:t>tung der Sicherheit der Kinder (Die Aufsicht w</w:t>
      </w:r>
      <w:r>
        <w:rPr>
          <w:rFonts w:ascii="Times New Roman" w:hAnsi="Times New Roman" w:cs="Times New Roman"/>
          <w:sz w:val="24"/>
          <w:szCs w:val="24"/>
        </w:rPr>
        <w:t>ird dabei gewährleistet!) statt</w:t>
      </w:r>
    </w:p>
    <w:p w:rsidR="00617859" w:rsidRPr="00617859" w:rsidRDefault="00617859" w:rsidP="00617859">
      <w:pPr>
        <w:pStyle w:val="Listenabsatz"/>
        <w:numPr>
          <w:ilvl w:val="0"/>
          <w:numId w:val="44"/>
        </w:numPr>
        <w:rPr>
          <w:rFonts w:ascii="Times New Roman" w:hAnsi="Times New Roman" w:cs="Times New Roman"/>
          <w:sz w:val="24"/>
          <w:szCs w:val="24"/>
        </w:rPr>
      </w:pPr>
      <w:r>
        <w:rPr>
          <w:rFonts w:ascii="Times New Roman" w:hAnsi="Times New Roman" w:cs="Times New Roman"/>
          <w:sz w:val="24"/>
          <w:szCs w:val="24"/>
        </w:rPr>
        <w:t>e</w:t>
      </w:r>
      <w:r w:rsidRPr="00617859">
        <w:rPr>
          <w:rFonts w:ascii="Times New Roman" w:hAnsi="Times New Roman" w:cs="Times New Roman"/>
          <w:sz w:val="24"/>
          <w:szCs w:val="24"/>
        </w:rPr>
        <w:t xml:space="preserve">s finden vermehrt Aktivitäten im Freien statt, z.B. Ausflüge </w:t>
      </w:r>
    </w:p>
    <w:p w:rsidR="00617859" w:rsidRPr="008B792E" w:rsidRDefault="00617859" w:rsidP="008B792E">
      <w:pPr>
        <w:pStyle w:val="Listenabsatz"/>
        <w:numPr>
          <w:ilvl w:val="0"/>
          <w:numId w:val="44"/>
        </w:numPr>
        <w:rPr>
          <w:rFonts w:ascii="Times New Roman" w:hAnsi="Times New Roman" w:cs="Times New Roman"/>
          <w:sz w:val="24"/>
          <w:szCs w:val="24"/>
        </w:rPr>
      </w:pPr>
      <w:r>
        <w:rPr>
          <w:rFonts w:ascii="Times New Roman" w:hAnsi="Times New Roman" w:cs="Times New Roman"/>
          <w:sz w:val="24"/>
          <w:szCs w:val="24"/>
        </w:rPr>
        <w:t>d</w:t>
      </w:r>
      <w:r w:rsidRPr="00617859">
        <w:rPr>
          <w:rFonts w:ascii="Times New Roman" w:hAnsi="Times New Roman" w:cs="Times New Roman"/>
          <w:sz w:val="24"/>
          <w:szCs w:val="24"/>
        </w:rPr>
        <w:t>ie Räume werden g</w:t>
      </w:r>
      <w:r>
        <w:rPr>
          <w:rFonts w:ascii="Times New Roman" w:hAnsi="Times New Roman" w:cs="Times New Roman"/>
          <w:sz w:val="24"/>
          <w:szCs w:val="24"/>
        </w:rPr>
        <w:t>emäß dem Hygieneplan gereinigt</w:t>
      </w:r>
      <w:r w:rsidR="008B792E">
        <w:rPr>
          <w:rFonts w:ascii="Times New Roman" w:hAnsi="Times New Roman" w:cs="Times New Roman"/>
          <w:sz w:val="24"/>
          <w:szCs w:val="24"/>
        </w:rPr>
        <w:t xml:space="preserve">, </w:t>
      </w:r>
      <w:r w:rsidRPr="008B792E">
        <w:rPr>
          <w:rFonts w:ascii="Times New Roman" w:hAnsi="Times New Roman" w:cs="Times New Roman"/>
          <w:sz w:val="24"/>
          <w:szCs w:val="24"/>
        </w:rPr>
        <w:t xml:space="preserve">die Auswahl von Reinigungs- und Desinfektionsmitteln wurde mit dem Gesundheitsamt abgestimmt </w:t>
      </w:r>
    </w:p>
    <w:p w:rsidR="00617859" w:rsidRPr="00617859" w:rsidRDefault="00617859" w:rsidP="00617859">
      <w:pPr>
        <w:pStyle w:val="Listenabsatz"/>
        <w:numPr>
          <w:ilvl w:val="0"/>
          <w:numId w:val="44"/>
        </w:numPr>
        <w:rPr>
          <w:rFonts w:ascii="Times New Roman" w:hAnsi="Times New Roman" w:cs="Times New Roman"/>
          <w:sz w:val="24"/>
          <w:szCs w:val="24"/>
        </w:rPr>
      </w:pPr>
      <w:r>
        <w:rPr>
          <w:rFonts w:ascii="Times New Roman" w:hAnsi="Times New Roman" w:cs="Times New Roman"/>
          <w:sz w:val="24"/>
          <w:szCs w:val="24"/>
        </w:rPr>
        <w:t>d</w:t>
      </w:r>
      <w:r w:rsidRPr="00617859">
        <w:rPr>
          <w:rFonts w:ascii="Times New Roman" w:hAnsi="Times New Roman" w:cs="Times New Roman"/>
          <w:sz w:val="24"/>
          <w:szCs w:val="24"/>
        </w:rPr>
        <w:t>ie Anwendung von Desinfektionsmitteln beschränkt sich a</w:t>
      </w:r>
      <w:r>
        <w:rPr>
          <w:rFonts w:ascii="Times New Roman" w:hAnsi="Times New Roman" w:cs="Times New Roman"/>
          <w:sz w:val="24"/>
          <w:szCs w:val="24"/>
        </w:rPr>
        <w:t>uf die im Hygieneplan vorgesehe</w:t>
      </w:r>
      <w:r w:rsidR="008B792E">
        <w:rPr>
          <w:rFonts w:ascii="Times New Roman" w:hAnsi="Times New Roman" w:cs="Times New Roman"/>
          <w:sz w:val="24"/>
          <w:szCs w:val="24"/>
        </w:rPr>
        <w:t>nen Anwendungsbereiche, d</w:t>
      </w:r>
      <w:r w:rsidRPr="00617859">
        <w:rPr>
          <w:rFonts w:ascii="Times New Roman" w:hAnsi="Times New Roman" w:cs="Times New Roman"/>
          <w:sz w:val="24"/>
          <w:szCs w:val="24"/>
        </w:rPr>
        <w:t>abei wird die Sicherheit beim Umgang mit Desinfektionsmitteln beachtet (Aufsicht, siche</w:t>
      </w:r>
      <w:r>
        <w:rPr>
          <w:rFonts w:ascii="Times New Roman" w:hAnsi="Times New Roman" w:cs="Times New Roman"/>
          <w:sz w:val="24"/>
          <w:szCs w:val="24"/>
        </w:rPr>
        <w:t>re Aufbewahrung, Arbeitsschutz)</w:t>
      </w:r>
      <w:r w:rsidRPr="00617859">
        <w:rPr>
          <w:rFonts w:ascii="Times New Roman" w:hAnsi="Times New Roman" w:cs="Times New Roman"/>
          <w:sz w:val="24"/>
          <w:szCs w:val="24"/>
        </w:rPr>
        <w:t xml:space="preserve"> </w:t>
      </w:r>
    </w:p>
    <w:p w:rsidR="00617859" w:rsidRPr="00617859" w:rsidRDefault="00617859" w:rsidP="00617859">
      <w:pPr>
        <w:pStyle w:val="Listenabsatz"/>
        <w:numPr>
          <w:ilvl w:val="0"/>
          <w:numId w:val="44"/>
        </w:numPr>
        <w:rPr>
          <w:rFonts w:ascii="Times New Roman" w:hAnsi="Times New Roman" w:cs="Times New Roman"/>
          <w:sz w:val="24"/>
          <w:szCs w:val="24"/>
        </w:rPr>
      </w:pPr>
      <w:r w:rsidRPr="00617859">
        <w:rPr>
          <w:rFonts w:ascii="Times New Roman" w:hAnsi="Times New Roman" w:cs="Times New Roman"/>
          <w:sz w:val="24"/>
          <w:szCs w:val="24"/>
        </w:rPr>
        <w:t>Absprachen im Team/Dienstberatungen/Teambesprechungen werden unter Beachtung von Infektionsschutzmaßnahmen (Abs</w:t>
      </w:r>
      <w:r w:rsidR="008B792E">
        <w:rPr>
          <w:rFonts w:ascii="Times New Roman" w:hAnsi="Times New Roman" w:cs="Times New Roman"/>
          <w:sz w:val="24"/>
          <w:szCs w:val="24"/>
        </w:rPr>
        <w:t>tand, MNB, Lüften) durchgeführt</w:t>
      </w:r>
    </w:p>
    <w:p w:rsidR="00617859" w:rsidRPr="00617859" w:rsidRDefault="00617859" w:rsidP="00617859">
      <w:pPr>
        <w:pStyle w:val="Listenabsatz"/>
        <w:numPr>
          <w:ilvl w:val="0"/>
          <w:numId w:val="44"/>
        </w:numPr>
        <w:rPr>
          <w:rFonts w:ascii="Times New Roman" w:hAnsi="Times New Roman" w:cs="Times New Roman"/>
          <w:sz w:val="24"/>
          <w:szCs w:val="24"/>
        </w:rPr>
      </w:pPr>
      <w:r w:rsidRPr="00617859">
        <w:rPr>
          <w:rFonts w:ascii="Times New Roman" w:hAnsi="Times New Roman" w:cs="Times New Roman"/>
          <w:sz w:val="24"/>
          <w:szCs w:val="24"/>
        </w:rPr>
        <w:t>Elterngespräche werden nach Möglichkeit unter Einhaltung von Mindestabstand durchgeführt.</w:t>
      </w:r>
    </w:p>
    <w:p w:rsidR="00617859" w:rsidRPr="00617859" w:rsidRDefault="00617859" w:rsidP="00617859">
      <w:pPr>
        <w:pStyle w:val="Listenabsatz"/>
        <w:numPr>
          <w:ilvl w:val="0"/>
          <w:numId w:val="44"/>
        </w:numPr>
        <w:rPr>
          <w:rFonts w:ascii="Times New Roman" w:hAnsi="Times New Roman" w:cs="Times New Roman"/>
          <w:sz w:val="24"/>
          <w:szCs w:val="24"/>
        </w:rPr>
      </w:pPr>
      <w:r w:rsidRPr="00617859">
        <w:rPr>
          <w:rFonts w:ascii="Times New Roman" w:hAnsi="Times New Roman" w:cs="Times New Roman"/>
          <w:sz w:val="24"/>
          <w:szCs w:val="24"/>
        </w:rPr>
        <w:t xml:space="preserve">Elternabende finden zeitlich gestaffelt </w:t>
      </w:r>
      <w:r w:rsidR="008B792E">
        <w:rPr>
          <w:rFonts w:ascii="Times New Roman" w:hAnsi="Times New Roman" w:cs="Times New Roman"/>
          <w:sz w:val="24"/>
          <w:szCs w:val="24"/>
        </w:rPr>
        <w:t>mit Belehrung zur Hygiene statt</w:t>
      </w:r>
    </w:p>
    <w:p w:rsidR="00617859" w:rsidRPr="00617859" w:rsidRDefault="008B792E" w:rsidP="00617859">
      <w:pPr>
        <w:pStyle w:val="Listenabsatz"/>
        <w:numPr>
          <w:ilvl w:val="0"/>
          <w:numId w:val="44"/>
        </w:numPr>
        <w:rPr>
          <w:rFonts w:ascii="Times New Roman" w:hAnsi="Times New Roman" w:cs="Times New Roman"/>
          <w:sz w:val="24"/>
          <w:szCs w:val="24"/>
        </w:rPr>
      </w:pPr>
      <w:r>
        <w:rPr>
          <w:rFonts w:ascii="Times New Roman" w:hAnsi="Times New Roman" w:cs="Times New Roman"/>
          <w:sz w:val="24"/>
          <w:szCs w:val="24"/>
        </w:rPr>
        <w:t>d</w:t>
      </w:r>
      <w:r w:rsidR="00617859" w:rsidRPr="00617859">
        <w:rPr>
          <w:rFonts w:ascii="Times New Roman" w:hAnsi="Times New Roman" w:cs="Times New Roman"/>
          <w:sz w:val="24"/>
          <w:szCs w:val="24"/>
        </w:rPr>
        <w:t>ie Nutzung der Flure ist so gestaltet, dass nach Möglichkeit</w:t>
      </w:r>
      <w:r>
        <w:rPr>
          <w:rFonts w:ascii="Times New Roman" w:hAnsi="Times New Roman" w:cs="Times New Roman"/>
          <w:sz w:val="24"/>
          <w:szCs w:val="24"/>
        </w:rPr>
        <w:t xml:space="preserve"> der Abstand von 1,5 Metern zwi</w:t>
      </w:r>
      <w:r w:rsidR="00617859" w:rsidRPr="00617859">
        <w:rPr>
          <w:rFonts w:ascii="Times New Roman" w:hAnsi="Times New Roman" w:cs="Times New Roman"/>
          <w:sz w:val="24"/>
          <w:szCs w:val="24"/>
        </w:rPr>
        <w:t>schen den hier verkehr</w:t>
      </w:r>
      <w:r>
        <w:rPr>
          <w:rFonts w:ascii="Times New Roman" w:hAnsi="Times New Roman" w:cs="Times New Roman"/>
          <w:sz w:val="24"/>
          <w:szCs w:val="24"/>
        </w:rPr>
        <w:t>enden Personen eingehalten wird</w:t>
      </w:r>
    </w:p>
    <w:p w:rsidR="00617859" w:rsidRPr="00617859" w:rsidRDefault="00617859" w:rsidP="00617859">
      <w:pPr>
        <w:pStyle w:val="Listenabsatz"/>
        <w:numPr>
          <w:ilvl w:val="0"/>
          <w:numId w:val="44"/>
        </w:numPr>
        <w:rPr>
          <w:rFonts w:ascii="Times New Roman" w:hAnsi="Times New Roman" w:cs="Times New Roman"/>
          <w:sz w:val="24"/>
          <w:szCs w:val="24"/>
        </w:rPr>
      </w:pPr>
      <w:r w:rsidRPr="00617859">
        <w:rPr>
          <w:rFonts w:ascii="Times New Roman" w:hAnsi="Times New Roman" w:cs="Times New Roman"/>
          <w:sz w:val="24"/>
          <w:szCs w:val="24"/>
        </w:rPr>
        <w:lastRenderedPageBreak/>
        <w:t xml:space="preserve">Wagenräume, Fahrradständer und Parkplätze sind mit Markierungen so versehen, dass die </w:t>
      </w:r>
      <w:r w:rsidR="008B792E">
        <w:rPr>
          <w:rFonts w:ascii="Times New Roman" w:hAnsi="Times New Roman" w:cs="Times New Roman"/>
          <w:sz w:val="24"/>
          <w:szCs w:val="24"/>
        </w:rPr>
        <w:t>Abstände gewährleistet werden, d</w:t>
      </w:r>
      <w:r w:rsidRPr="00617859">
        <w:rPr>
          <w:rFonts w:ascii="Times New Roman" w:hAnsi="Times New Roman" w:cs="Times New Roman"/>
          <w:sz w:val="24"/>
          <w:szCs w:val="24"/>
        </w:rPr>
        <w:t>ie Eltern werde</w:t>
      </w:r>
      <w:r w:rsidR="008B792E">
        <w:rPr>
          <w:rFonts w:ascii="Times New Roman" w:hAnsi="Times New Roman" w:cs="Times New Roman"/>
          <w:sz w:val="24"/>
          <w:szCs w:val="24"/>
        </w:rPr>
        <w:t>n zur Einhaltung sensibilisiert</w:t>
      </w:r>
    </w:p>
    <w:p w:rsidR="00617859" w:rsidRPr="00617859" w:rsidRDefault="008B792E" w:rsidP="00617859">
      <w:pPr>
        <w:pStyle w:val="Listenabsatz"/>
        <w:numPr>
          <w:ilvl w:val="0"/>
          <w:numId w:val="44"/>
        </w:numPr>
        <w:rPr>
          <w:rFonts w:ascii="Times New Roman" w:hAnsi="Times New Roman" w:cs="Times New Roman"/>
          <w:sz w:val="24"/>
          <w:szCs w:val="24"/>
        </w:rPr>
      </w:pPr>
      <w:r>
        <w:rPr>
          <w:rFonts w:ascii="Times New Roman" w:hAnsi="Times New Roman" w:cs="Times New Roman"/>
          <w:sz w:val="24"/>
          <w:szCs w:val="24"/>
        </w:rPr>
        <w:t>e</w:t>
      </w:r>
      <w:r w:rsidR="00617859" w:rsidRPr="00617859">
        <w:rPr>
          <w:rFonts w:ascii="Times New Roman" w:hAnsi="Times New Roman" w:cs="Times New Roman"/>
          <w:sz w:val="24"/>
          <w:szCs w:val="24"/>
        </w:rPr>
        <w:t>s wird darauf geachtet, dass keine Ansammlung von</w:t>
      </w:r>
      <w:r>
        <w:rPr>
          <w:rFonts w:ascii="Times New Roman" w:hAnsi="Times New Roman" w:cs="Times New Roman"/>
          <w:sz w:val="24"/>
          <w:szCs w:val="24"/>
        </w:rPr>
        <w:t xml:space="preserve"> Personen in den Fluren erfolgt</w:t>
      </w:r>
    </w:p>
    <w:p w:rsidR="00617859" w:rsidRPr="00617859" w:rsidRDefault="008B792E" w:rsidP="00617859">
      <w:pPr>
        <w:pStyle w:val="Listenabsatz"/>
        <w:numPr>
          <w:ilvl w:val="0"/>
          <w:numId w:val="44"/>
        </w:numPr>
        <w:rPr>
          <w:rFonts w:ascii="Times New Roman" w:hAnsi="Times New Roman" w:cs="Times New Roman"/>
          <w:sz w:val="24"/>
          <w:szCs w:val="24"/>
        </w:rPr>
      </w:pPr>
      <w:r>
        <w:rPr>
          <w:rFonts w:ascii="Times New Roman" w:hAnsi="Times New Roman" w:cs="Times New Roman"/>
          <w:sz w:val="24"/>
          <w:szCs w:val="24"/>
        </w:rPr>
        <w:t>b</w:t>
      </w:r>
      <w:r w:rsidR="00617859" w:rsidRPr="00617859">
        <w:rPr>
          <w:rFonts w:ascii="Times New Roman" w:hAnsi="Times New Roman" w:cs="Times New Roman"/>
          <w:sz w:val="24"/>
          <w:szCs w:val="24"/>
        </w:rPr>
        <w:t>ei Eingewöhnungen wird darauf geachtet, dass kein direkte</w:t>
      </w:r>
      <w:r>
        <w:rPr>
          <w:rFonts w:ascii="Times New Roman" w:hAnsi="Times New Roman" w:cs="Times New Roman"/>
          <w:sz w:val="24"/>
          <w:szCs w:val="24"/>
        </w:rPr>
        <w:t>r Kontakt der Erwachsenen stattfindet, d</w:t>
      </w:r>
      <w:r w:rsidR="00617859" w:rsidRPr="00617859">
        <w:rPr>
          <w:rFonts w:ascii="Times New Roman" w:hAnsi="Times New Roman" w:cs="Times New Roman"/>
          <w:sz w:val="24"/>
          <w:szCs w:val="24"/>
        </w:rPr>
        <w:t>ie Anwesenheit der Begleitperson in de</w:t>
      </w:r>
      <w:r>
        <w:rPr>
          <w:rFonts w:ascii="Times New Roman" w:hAnsi="Times New Roman" w:cs="Times New Roman"/>
          <w:sz w:val="24"/>
          <w:szCs w:val="24"/>
        </w:rPr>
        <w:t>r Einrichtung wird dokumentiert</w:t>
      </w:r>
    </w:p>
    <w:p w:rsidR="00617859" w:rsidRPr="00617859" w:rsidRDefault="00617859" w:rsidP="00617859">
      <w:pPr>
        <w:rPr>
          <w:rFonts w:ascii="Times New Roman" w:hAnsi="Times New Roman" w:cs="Times New Roman"/>
          <w:sz w:val="24"/>
          <w:szCs w:val="24"/>
        </w:rPr>
      </w:pPr>
      <w:r w:rsidRPr="00617859">
        <w:rPr>
          <w:rFonts w:ascii="Times New Roman" w:hAnsi="Times New Roman" w:cs="Times New Roman"/>
          <w:sz w:val="24"/>
          <w:szCs w:val="24"/>
        </w:rPr>
        <w:t>Die Leitung der Kindertageseinrichtung belehrt die Personensorgeberechtigten über die Betretungsverbote sowie die Infektionsschutzmaßnahmen im Zusammenhang mit der COVID19-Pandemie ausreichend und in geeigneter Weise und dokumentiert dies. Die Personensorgeberechtigten haben vor Inanspruchnahme der Kindertagesbetreuung eine schriftliche Erklärung über die Kenntnisnahme der Belehrung abzug</w:t>
      </w:r>
      <w:r w:rsidR="008B792E">
        <w:rPr>
          <w:rFonts w:ascii="Times New Roman" w:hAnsi="Times New Roman" w:cs="Times New Roman"/>
          <w:sz w:val="24"/>
          <w:szCs w:val="24"/>
        </w:rPr>
        <w:t>eben. Die Er</w:t>
      </w:r>
      <w:r w:rsidRPr="00617859">
        <w:rPr>
          <w:rFonts w:ascii="Times New Roman" w:hAnsi="Times New Roman" w:cs="Times New Roman"/>
          <w:sz w:val="24"/>
          <w:szCs w:val="24"/>
        </w:rPr>
        <w:t xml:space="preserve">klärung muss jeweils zu den </w:t>
      </w:r>
      <w:r w:rsidRPr="008B792E">
        <w:rPr>
          <w:rFonts w:ascii="Times New Roman" w:hAnsi="Times New Roman" w:cs="Times New Roman"/>
          <w:i/>
          <w:sz w:val="24"/>
          <w:szCs w:val="24"/>
          <w:u w:val="single"/>
        </w:rPr>
        <w:t>Stichtagen 15. Oktober 2021 und 15. Januar 2022</w:t>
      </w:r>
      <w:r w:rsidRPr="00617859">
        <w:rPr>
          <w:rFonts w:ascii="Times New Roman" w:hAnsi="Times New Roman" w:cs="Times New Roman"/>
          <w:sz w:val="24"/>
          <w:szCs w:val="24"/>
        </w:rPr>
        <w:t xml:space="preserve"> erneut abgegeben werden und ist Voraussetzung für die Bet</w:t>
      </w:r>
      <w:r w:rsidR="008B792E">
        <w:rPr>
          <w:rFonts w:ascii="Times New Roman" w:hAnsi="Times New Roman" w:cs="Times New Roman"/>
          <w:sz w:val="24"/>
          <w:szCs w:val="24"/>
        </w:rPr>
        <w:t>reuung des Kindes in der Kinder</w:t>
      </w:r>
      <w:r w:rsidRPr="00617859">
        <w:rPr>
          <w:rFonts w:ascii="Times New Roman" w:hAnsi="Times New Roman" w:cs="Times New Roman"/>
          <w:sz w:val="24"/>
          <w:szCs w:val="24"/>
        </w:rPr>
        <w:t xml:space="preserve">tageseinrichtung. </w:t>
      </w:r>
    </w:p>
    <w:p w:rsidR="008B792E" w:rsidRDefault="008B792E" w:rsidP="00A0434E">
      <w:pPr>
        <w:rPr>
          <w:rFonts w:ascii="Times New Roman" w:hAnsi="Times New Roman" w:cs="Times New Roman"/>
          <w:sz w:val="24"/>
          <w:szCs w:val="24"/>
        </w:rPr>
      </w:pPr>
    </w:p>
    <w:p w:rsidR="008B792E" w:rsidRPr="008B792E" w:rsidRDefault="008B792E" w:rsidP="00A0434E">
      <w:pPr>
        <w:rPr>
          <w:rFonts w:ascii="Times New Roman" w:hAnsi="Times New Roman" w:cs="Times New Roman"/>
          <w:b/>
          <w:sz w:val="24"/>
          <w:szCs w:val="24"/>
        </w:rPr>
      </w:pPr>
      <w:r w:rsidRPr="008B792E">
        <w:rPr>
          <w:rFonts w:ascii="Times New Roman" w:hAnsi="Times New Roman" w:cs="Times New Roman"/>
          <w:b/>
          <w:sz w:val="24"/>
          <w:szCs w:val="24"/>
          <w:highlight w:val="yellow"/>
        </w:rPr>
        <w:t>Umsetzung der Maßnahmen ab Warnstufe 1</w:t>
      </w:r>
    </w:p>
    <w:p w:rsidR="008B792E" w:rsidRPr="008B792E" w:rsidRDefault="008B792E" w:rsidP="008B792E">
      <w:pPr>
        <w:rPr>
          <w:rFonts w:ascii="Times New Roman" w:hAnsi="Times New Roman" w:cs="Times New Roman"/>
          <w:b/>
          <w:color w:val="000000"/>
          <w:sz w:val="24"/>
          <w:szCs w:val="24"/>
          <w:shd w:val="clear" w:color="auto" w:fill="FFFFFF"/>
        </w:rPr>
      </w:pPr>
      <w:r w:rsidRPr="008B792E">
        <w:rPr>
          <w:rFonts w:ascii="Times New Roman" w:hAnsi="Times New Roman" w:cs="Times New Roman"/>
          <w:b/>
          <w:color w:val="000000"/>
          <w:sz w:val="24"/>
          <w:szCs w:val="24"/>
          <w:shd w:val="clear" w:color="auto" w:fill="FFFFFF"/>
        </w:rPr>
        <w:t>Eingeschränkter Zutritt von Eltern und einrichtungsfremden Personen</w:t>
      </w:r>
    </w:p>
    <w:p w:rsidR="008B792E" w:rsidRPr="008B792E" w:rsidRDefault="008B792E" w:rsidP="008B792E">
      <w:pPr>
        <w:rPr>
          <w:rFonts w:ascii="Times New Roman" w:hAnsi="Times New Roman" w:cs="Times New Roman"/>
          <w:color w:val="000000"/>
          <w:sz w:val="24"/>
          <w:szCs w:val="24"/>
          <w:shd w:val="clear" w:color="auto" w:fill="FFFFFF"/>
        </w:rPr>
      </w:pPr>
      <w:r w:rsidRPr="008B792E">
        <w:rPr>
          <w:rFonts w:ascii="Times New Roman" w:hAnsi="Times New Roman" w:cs="Times New Roman"/>
          <w:color w:val="000000"/>
          <w:sz w:val="24"/>
          <w:szCs w:val="24"/>
          <w:shd w:val="clear" w:color="auto" w:fill="FFFFFF"/>
        </w:rPr>
        <w:t>Entsprechend der Allgemeinverfügung des TMBJS und den regionalen Vorgaben mit Eintreten einer Warnstufe erhalten Eltern und einrichtungsfremde Personen nur Zutritt zur Einrichtung und zum Einrichtungsgelände nachdem sie entweder eine Testung mit einem negativen Testergebnis vor Ort und unter Beobachtung von Mitarbeitern oder beauftragten Personen der Einrichtung durchgeführt haben oder der Einrichtungsleitung einen Nachwei</w:t>
      </w:r>
      <w:r>
        <w:rPr>
          <w:rFonts w:ascii="Times New Roman" w:hAnsi="Times New Roman" w:cs="Times New Roman"/>
          <w:color w:val="000000"/>
          <w:sz w:val="24"/>
          <w:szCs w:val="24"/>
          <w:shd w:val="clear" w:color="auto" w:fill="FFFFFF"/>
        </w:rPr>
        <w:t>s  über ein negatives Testergeb</w:t>
      </w:r>
      <w:r w:rsidRPr="008B792E">
        <w:rPr>
          <w:rFonts w:ascii="Times New Roman" w:hAnsi="Times New Roman" w:cs="Times New Roman"/>
          <w:color w:val="000000"/>
          <w:sz w:val="24"/>
          <w:szCs w:val="24"/>
          <w:shd w:val="clear" w:color="auto" w:fill="FFFFFF"/>
        </w:rPr>
        <w:t xml:space="preserve">nis, vollständigen Impfschutz oder eine Genesung vorgelegt haben, der den Anforderungen des § 27 Abs. 1 Nr.1 oder Nr. 2 </w:t>
      </w:r>
      <w:proofErr w:type="spellStart"/>
      <w:r w:rsidRPr="008B792E">
        <w:rPr>
          <w:rFonts w:ascii="Times New Roman" w:hAnsi="Times New Roman" w:cs="Times New Roman"/>
          <w:color w:val="000000"/>
          <w:sz w:val="24"/>
          <w:szCs w:val="24"/>
          <w:shd w:val="clear" w:color="auto" w:fill="FFFFFF"/>
        </w:rPr>
        <w:t>KiJuSSpVO</w:t>
      </w:r>
      <w:proofErr w:type="spellEnd"/>
      <w:r w:rsidRPr="008B792E">
        <w:rPr>
          <w:rFonts w:ascii="Times New Roman" w:hAnsi="Times New Roman" w:cs="Times New Roman"/>
          <w:color w:val="000000"/>
          <w:sz w:val="24"/>
          <w:szCs w:val="24"/>
          <w:shd w:val="clear" w:color="auto" w:fill="FFFFFF"/>
        </w:rPr>
        <w:t xml:space="preserve"> genügt. (= Umsetzung der GGG-Regel)</w:t>
      </w:r>
    </w:p>
    <w:p w:rsidR="008B792E" w:rsidRPr="008B792E" w:rsidRDefault="008B792E" w:rsidP="008B792E">
      <w:pPr>
        <w:rPr>
          <w:rFonts w:ascii="Times New Roman" w:hAnsi="Times New Roman" w:cs="Times New Roman"/>
          <w:i/>
          <w:color w:val="000000"/>
          <w:sz w:val="24"/>
          <w:szCs w:val="24"/>
          <w:u w:val="single"/>
          <w:shd w:val="clear" w:color="auto" w:fill="FFFFFF"/>
        </w:rPr>
      </w:pPr>
      <w:r w:rsidRPr="008B792E">
        <w:rPr>
          <w:rFonts w:ascii="Times New Roman" w:hAnsi="Times New Roman" w:cs="Times New Roman"/>
          <w:i/>
          <w:color w:val="000000"/>
          <w:sz w:val="24"/>
          <w:szCs w:val="24"/>
          <w:u w:val="single"/>
          <w:shd w:val="clear" w:color="auto" w:fill="FFFFFF"/>
        </w:rPr>
        <w:t>Diese Regelung gilt nicht:</w:t>
      </w:r>
    </w:p>
    <w:p w:rsidR="008B792E" w:rsidRPr="008B792E" w:rsidRDefault="008B792E" w:rsidP="008B792E">
      <w:pPr>
        <w:pStyle w:val="Listenabsatz"/>
        <w:numPr>
          <w:ilvl w:val="0"/>
          <w:numId w:val="45"/>
        </w:numPr>
        <w:rPr>
          <w:rFonts w:ascii="Times New Roman" w:hAnsi="Times New Roman" w:cs="Times New Roman"/>
          <w:i/>
          <w:color w:val="000000"/>
          <w:sz w:val="24"/>
          <w:szCs w:val="24"/>
          <w:u w:val="single"/>
          <w:shd w:val="clear" w:color="auto" w:fill="FFFFFF"/>
        </w:rPr>
      </w:pPr>
      <w:r w:rsidRPr="008B792E">
        <w:rPr>
          <w:rFonts w:ascii="Times New Roman" w:hAnsi="Times New Roman" w:cs="Times New Roman"/>
          <w:i/>
          <w:color w:val="000000"/>
          <w:sz w:val="24"/>
          <w:szCs w:val="24"/>
          <w:u w:val="single"/>
          <w:shd w:val="clear" w:color="auto" w:fill="FFFFFF"/>
        </w:rPr>
        <w:t xml:space="preserve">solange der Aufenthalt in der Einrichtung eine Dauer von 10 Minuten nicht überschreitet </w:t>
      </w:r>
    </w:p>
    <w:p w:rsidR="008B792E" w:rsidRPr="008B792E" w:rsidRDefault="008B792E" w:rsidP="008B792E">
      <w:pPr>
        <w:pStyle w:val="Listenabsatz"/>
        <w:numPr>
          <w:ilvl w:val="0"/>
          <w:numId w:val="45"/>
        </w:numPr>
        <w:rPr>
          <w:rFonts w:ascii="Times New Roman" w:hAnsi="Times New Roman" w:cs="Times New Roman"/>
          <w:i/>
          <w:color w:val="000000"/>
          <w:sz w:val="24"/>
          <w:szCs w:val="24"/>
          <w:u w:val="single"/>
          <w:shd w:val="clear" w:color="auto" w:fill="FFFFFF"/>
        </w:rPr>
      </w:pPr>
      <w:r w:rsidRPr="008B792E">
        <w:rPr>
          <w:rFonts w:ascii="Times New Roman" w:hAnsi="Times New Roman" w:cs="Times New Roman"/>
          <w:i/>
          <w:color w:val="000000"/>
          <w:sz w:val="24"/>
          <w:szCs w:val="24"/>
          <w:u w:val="single"/>
          <w:shd w:val="clear" w:color="auto" w:fill="FFFFFF"/>
        </w:rPr>
        <w:t>oder wenn die Gesprächssituation einen ausreichenden Infektionsschutz erlaubt</w:t>
      </w:r>
    </w:p>
    <w:p w:rsidR="008B792E" w:rsidRPr="008B792E" w:rsidRDefault="008B792E" w:rsidP="008B792E">
      <w:pPr>
        <w:rPr>
          <w:rFonts w:ascii="Times New Roman" w:hAnsi="Times New Roman" w:cs="Times New Roman"/>
          <w:color w:val="000000"/>
          <w:sz w:val="24"/>
          <w:szCs w:val="24"/>
          <w:shd w:val="clear" w:color="auto" w:fill="FFFFFF"/>
        </w:rPr>
      </w:pPr>
    </w:p>
    <w:p w:rsidR="008B792E" w:rsidRPr="008B792E" w:rsidRDefault="008B792E" w:rsidP="008B792E">
      <w:pPr>
        <w:rPr>
          <w:rFonts w:ascii="Times New Roman" w:hAnsi="Times New Roman" w:cs="Times New Roman"/>
          <w:color w:val="000000"/>
          <w:sz w:val="24"/>
          <w:szCs w:val="24"/>
          <w:shd w:val="clear" w:color="auto" w:fill="FFFFFF"/>
        </w:rPr>
      </w:pPr>
      <w:r w:rsidRPr="008B792E">
        <w:rPr>
          <w:rFonts w:ascii="Times New Roman" w:hAnsi="Times New Roman" w:cs="Times New Roman"/>
          <w:color w:val="000000"/>
          <w:sz w:val="24"/>
          <w:szCs w:val="24"/>
          <w:shd w:val="clear" w:color="auto" w:fill="FFFFFF"/>
        </w:rPr>
        <w:t>Die Eltern wurden über diese Regelung schriftlich belehrt.</w:t>
      </w:r>
    </w:p>
    <w:p w:rsidR="008B792E" w:rsidRPr="008B792E" w:rsidRDefault="008B792E" w:rsidP="008B792E">
      <w:pPr>
        <w:rPr>
          <w:rFonts w:ascii="Times New Roman" w:hAnsi="Times New Roman" w:cs="Times New Roman"/>
          <w:color w:val="000000"/>
          <w:sz w:val="24"/>
          <w:szCs w:val="24"/>
          <w:shd w:val="clear" w:color="auto" w:fill="FFFFFF"/>
        </w:rPr>
      </w:pPr>
      <w:r w:rsidRPr="008B792E">
        <w:rPr>
          <w:rFonts w:ascii="Times New Roman" w:hAnsi="Times New Roman" w:cs="Times New Roman"/>
          <w:color w:val="000000"/>
          <w:sz w:val="24"/>
          <w:szCs w:val="24"/>
          <w:shd w:val="clear" w:color="auto" w:fill="FFFFFF"/>
        </w:rPr>
        <w:t xml:space="preserve">Einrichtungsfremde Personen melden sich bei der </w:t>
      </w:r>
      <w:r w:rsidR="00BC3532">
        <w:rPr>
          <w:rFonts w:ascii="Times New Roman" w:hAnsi="Times New Roman" w:cs="Times New Roman"/>
          <w:color w:val="000000"/>
          <w:sz w:val="24"/>
          <w:szCs w:val="24"/>
          <w:shd w:val="clear" w:color="auto" w:fill="FFFFFF"/>
        </w:rPr>
        <w:t>Leitung und füllen eine „v</w:t>
      </w:r>
      <w:r w:rsidRPr="008B792E">
        <w:rPr>
          <w:rFonts w:ascii="Times New Roman" w:hAnsi="Times New Roman" w:cs="Times New Roman"/>
          <w:color w:val="000000"/>
          <w:sz w:val="24"/>
          <w:szCs w:val="24"/>
          <w:shd w:val="clear" w:color="auto" w:fill="FFFFFF"/>
        </w:rPr>
        <w:t xml:space="preserve">erbindliche Erklärung zur Erreichbarkeit und zum Gesundheitszustand einrichtungsfremder Personen gemäß § 9 </w:t>
      </w:r>
      <w:proofErr w:type="spellStart"/>
      <w:r w:rsidRPr="008B792E">
        <w:rPr>
          <w:rFonts w:ascii="Times New Roman" w:hAnsi="Times New Roman" w:cs="Times New Roman"/>
          <w:color w:val="000000"/>
          <w:sz w:val="24"/>
          <w:szCs w:val="24"/>
          <w:shd w:val="clear" w:color="auto" w:fill="FFFFFF"/>
        </w:rPr>
        <w:t>Abs</w:t>
      </w:r>
      <w:proofErr w:type="spellEnd"/>
      <w:r w:rsidRPr="008B792E">
        <w:rPr>
          <w:rFonts w:ascii="Times New Roman" w:hAnsi="Times New Roman" w:cs="Times New Roman"/>
          <w:color w:val="000000"/>
          <w:sz w:val="24"/>
          <w:szCs w:val="24"/>
          <w:shd w:val="clear" w:color="auto" w:fill="FFFFFF"/>
        </w:rPr>
        <w:t xml:space="preserve"> 4 </w:t>
      </w:r>
      <w:proofErr w:type="spellStart"/>
      <w:r w:rsidRPr="008B792E">
        <w:rPr>
          <w:rFonts w:ascii="Times New Roman" w:hAnsi="Times New Roman" w:cs="Times New Roman"/>
          <w:color w:val="000000"/>
          <w:sz w:val="24"/>
          <w:szCs w:val="24"/>
          <w:shd w:val="clear" w:color="auto" w:fill="FFFFFF"/>
        </w:rPr>
        <w:t>ThürSARS-CoV-KiJuSSp-Vo</w:t>
      </w:r>
      <w:proofErr w:type="spellEnd"/>
      <w:r w:rsidRPr="008B792E">
        <w:rPr>
          <w:rFonts w:ascii="Times New Roman" w:hAnsi="Times New Roman" w:cs="Times New Roman"/>
          <w:color w:val="000000"/>
          <w:sz w:val="24"/>
          <w:szCs w:val="24"/>
          <w:shd w:val="clear" w:color="auto" w:fill="FFFFFF"/>
        </w:rPr>
        <w:t xml:space="preserve">“ aus. </w:t>
      </w:r>
    </w:p>
    <w:p w:rsidR="008B792E" w:rsidRPr="00BC3532" w:rsidRDefault="008B792E" w:rsidP="008B792E">
      <w:pPr>
        <w:rPr>
          <w:rFonts w:ascii="Times New Roman" w:hAnsi="Times New Roman" w:cs="Times New Roman"/>
          <w:b/>
          <w:sz w:val="24"/>
          <w:szCs w:val="24"/>
          <w:shd w:val="clear" w:color="auto" w:fill="FFFFFF"/>
        </w:rPr>
      </w:pPr>
      <w:r w:rsidRPr="00BC3532">
        <w:rPr>
          <w:rFonts w:ascii="Times New Roman" w:hAnsi="Times New Roman" w:cs="Times New Roman"/>
          <w:b/>
          <w:sz w:val="24"/>
          <w:szCs w:val="24"/>
          <w:shd w:val="clear" w:color="auto" w:fill="FFFFFF"/>
        </w:rPr>
        <w:t>Eingewöhnungen</w:t>
      </w:r>
    </w:p>
    <w:p w:rsidR="008B792E" w:rsidRPr="008B792E" w:rsidRDefault="008B792E" w:rsidP="008B792E">
      <w:pPr>
        <w:rPr>
          <w:rFonts w:ascii="Times New Roman" w:hAnsi="Times New Roman" w:cs="Times New Roman"/>
          <w:color w:val="000000"/>
          <w:sz w:val="24"/>
          <w:szCs w:val="24"/>
          <w:shd w:val="clear" w:color="auto" w:fill="FFFFFF"/>
        </w:rPr>
      </w:pPr>
      <w:r w:rsidRPr="008B792E">
        <w:rPr>
          <w:rFonts w:ascii="Times New Roman" w:hAnsi="Times New Roman" w:cs="Times New Roman"/>
          <w:color w:val="000000"/>
          <w:sz w:val="24"/>
          <w:szCs w:val="24"/>
          <w:shd w:val="clear" w:color="auto" w:fill="FFFFFF"/>
        </w:rPr>
        <w:t>Eingewöhnungen finden mit möglichst einer festgelegten Begleitperson statt. Dabei wird darauf geachtet, dass kein körperlicher Kontakt zwischen den Erwachsenen stattfindet. Die Anwesenheit der Begleitperson in der Einrichtung wird dokumentiert. Die GGG-Regel (siehe oben) findet An-wendung, solange die Begleitung der Bezugsperson länger als 10 Minuten dauert.</w:t>
      </w:r>
    </w:p>
    <w:p w:rsidR="008B792E" w:rsidRPr="00BC3532" w:rsidRDefault="008B792E" w:rsidP="008B792E">
      <w:pPr>
        <w:rPr>
          <w:rFonts w:ascii="Times New Roman" w:hAnsi="Times New Roman" w:cs="Times New Roman"/>
          <w:b/>
          <w:color w:val="000000"/>
          <w:sz w:val="24"/>
          <w:szCs w:val="24"/>
          <w:shd w:val="clear" w:color="auto" w:fill="FFFFFF"/>
        </w:rPr>
      </w:pPr>
      <w:r w:rsidRPr="00BC3532">
        <w:rPr>
          <w:rFonts w:ascii="Times New Roman" w:hAnsi="Times New Roman" w:cs="Times New Roman"/>
          <w:b/>
          <w:color w:val="000000"/>
          <w:sz w:val="24"/>
          <w:szCs w:val="24"/>
          <w:shd w:val="clear" w:color="auto" w:fill="FFFFFF"/>
        </w:rPr>
        <w:t>Frühförderung</w:t>
      </w:r>
    </w:p>
    <w:p w:rsidR="008B792E" w:rsidRPr="008B792E" w:rsidRDefault="008B792E" w:rsidP="008B792E">
      <w:pPr>
        <w:rPr>
          <w:rFonts w:ascii="Times New Roman" w:hAnsi="Times New Roman" w:cs="Times New Roman"/>
          <w:color w:val="000000"/>
          <w:sz w:val="24"/>
          <w:szCs w:val="24"/>
          <w:shd w:val="clear" w:color="auto" w:fill="FFFFFF"/>
        </w:rPr>
      </w:pPr>
      <w:r w:rsidRPr="008B792E">
        <w:rPr>
          <w:rFonts w:ascii="Times New Roman" w:hAnsi="Times New Roman" w:cs="Times New Roman"/>
          <w:color w:val="000000"/>
          <w:sz w:val="24"/>
          <w:szCs w:val="24"/>
          <w:shd w:val="clear" w:color="auto" w:fill="FFFFFF"/>
        </w:rPr>
        <w:t>Förder- und Therapieeinheiten werden unter Einhaltung entsprechender Infektionsschutzmaß-nahmen (qualifizierte Gesichtsmaske, Dokumentation, Mindest</w:t>
      </w:r>
      <w:r w:rsidR="00BC3532">
        <w:rPr>
          <w:rFonts w:ascii="Times New Roman" w:hAnsi="Times New Roman" w:cs="Times New Roman"/>
          <w:color w:val="000000"/>
          <w:sz w:val="24"/>
          <w:szCs w:val="24"/>
          <w:shd w:val="clear" w:color="auto" w:fill="FFFFFF"/>
        </w:rPr>
        <w:t>abstand unter Erwachsenen, sepa</w:t>
      </w:r>
      <w:r w:rsidRPr="008B792E">
        <w:rPr>
          <w:rFonts w:ascii="Times New Roman" w:hAnsi="Times New Roman" w:cs="Times New Roman"/>
          <w:color w:val="000000"/>
          <w:sz w:val="24"/>
          <w:szCs w:val="24"/>
          <w:shd w:val="clear" w:color="auto" w:fill="FFFFFF"/>
        </w:rPr>
        <w:t xml:space="preserve">rate Räumlichkeiten) im Rahmen von Einzelfördermaßnahmen durchgeführt. Der Raum wird nach </w:t>
      </w:r>
      <w:r w:rsidRPr="008B792E">
        <w:rPr>
          <w:rFonts w:ascii="Times New Roman" w:hAnsi="Times New Roman" w:cs="Times New Roman"/>
          <w:color w:val="000000"/>
          <w:sz w:val="24"/>
          <w:szCs w:val="24"/>
          <w:shd w:val="clear" w:color="auto" w:fill="FFFFFF"/>
        </w:rPr>
        <w:lastRenderedPageBreak/>
        <w:t>Beendigung der Fördermaßnahme intensiv gelüftet und desinfiziert. Die GGG-Regel (siehe oben) findet Anwendung, wenn der Besuch in der Einrichtung länger als 10 Minuten dauert.</w:t>
      </w:r>
    </w:p>
    <w:p w:rsidR="008B792E" w:rsidRPr="00BC3532" w:rsidRDefault="008B792E" w:rsidP="008B792E">
      <w:pPr>
        <w:rPr>
          <w:rFonts w:ascii="Times New Roman" w:hAnsi="Times New Roman" w:cs="Times New Roman"/>
          <w:b/>
          <w:color w:val="000000"/>
          <w:sz w:val="24"/>
          <w:szCs w:val="24"/>
          <w:shd w:val="clear" w:color="auto" w:fill="FFFFFF"/>
        </w:rPr>
      </w:pPr>
      <w:r w:rsidRPr="00BC3532">
        <w:rPr>
          <w:rFonts w:ascii="Times New Roman" w:hAnsi="Times New Roman" w:cs="Times New Roman"/>
          <w:b/>
          <w:color w:val="000000"/>
          <w:sz w:val="24"/>
          <w:szCs w:val="24"/>
          <w:shd w:val="clear" w:color="auto" w:fill="FFFFFF"/>
        </w:rPr>
        <w:t>Praktikum im Kindergarten</w:t>
      </w:r>
    </w:p>
    <w:p w:rsidR="00C110AE" w:rsidRDefault="008B792E" w:rsidP="008B792E">
      <w:pPr>
        <w:rPr>
          <w:rFonts w:ascii="Times New Roman" w:hAnsi="Times New Roman" w:cs="Times New Roman"/>
          <w:color w:val="000000"/>
          <w:sz w:val="24"/>
          <w:szCs w:val="24"/>
          <w:shd w:val="clear" w:color="auto" w:fill="FFFFFF"/>
        </w:rPr>
      </w:pPr>
      <w:r w:rsidRPr="008B792E">
        <w:rPr>
          <w:rFonts w:ascii="Times New Roman" w:hAnsi="Times New Roman" w:cs="Times New Roman"/>
          <w:color w:val="000000"/>
          <w:sz w:val="24"/>
          <w:szCs w:val="24"/>
          <w:shd w:val="clear" w:color="auto" w:fill="FFFFFF"/>
        </w:rPr>
        <w:t xml:space="preserve">Das Ausüben von </w:t>
      </w:r>
      <w:proofErr w:type="spellStart"/>
      <w:r w:rsidR="00BC3532" w:rsidRPr="008B792E">
        <w:rPr>
          <w:rFonts w:ascii="Times New Roman" w:hAnsi="Times New Roman" w:cs="Times New Roman"/>
          <w:color w:val="000000"/>
          <w:sz w:val="24"/>
          <w:szCs w:val="24"/>
          <w:shd w:val="clear" w:color="auto" w:fill="FFFFFF"/>
        </w:rPr>
        <w:t>Praktika</w:t>
      </w:r>
      <w:r w:rsidR="00BC3532">
        <w:rPr>
          <w:rFonts w:ascii="Times New Roman" w:hAnsi="Times New Roman" w:cs="Times New Roman"/>
          <w:color w:val="000000"/>
          <w:sz w:val="24"/>
          <w:szCs w:val="24"/>
          <w:shd w:val="clear" w:color="auto" w:fill="FFFFFF"/>
        </w:rPr>
        <w:t>s</w:t>
      </w:r>
      <w:proofErr w:type="spellEnd"/>
      <w:r w:rsidRPr="008B792E">
        <w:rPr>
          <w:rFonts w:ascii="Times New Roman" w:hAnsi="Times New Roman" w:cs="Times New Roman"/>
          <w:color w:val="000000"/>
          <w:sz w:val="24"/>
          <w:szCs w:val="24"/>
          <w:shd w:val="clear" w:color="auto" w:fill="FFFFFF"/>
        </w:rPr>
        <w:t xml:space="preserve"> ist gestattet. Mit Eintreten der Warnstufe 1 haben Praktikanten nur Zutritt zur Einrichtung und zum Einrichtungsgelände nachdem am ersten Tag des Praktikums die GGG-Regel geprüft und der entsprechende Nachweis vorgelegt wurde.</w:t>
      </w:r>
    </w:p>
    <w:p w:rsidR="00C110AE" w:rsidRPr="00BC3532" w:rsidRDefault="00BC3532" w:rsidP="00CA248E">
      <w:pPr>
        <w:rPr>
          <w:rFonts w:ascii="Times New Roman" w:hAnsi="Times New Roman" w:cs="Times New Roman"/>
          <w:b/>
          <w:sz w:val="24"/>
          <w:szCs w:val="24"/>
          <w:shd w:val="clear" w:color="auto" w:fill="FFFFFF"/>
        </w:rPr>
      </w:pPr>
      <w:r w:rsidRPr="00BC3532">
        <w:rPr>
          <w:rFonts w:ascii="Times New Roman" w:hAnsi="Times New Roman" w:cs="Times New Roman"/>
          <w:b/>
          <w:sz w:val="24"/>
          <w:szCs w:val="24"/>
          <w:highlight w:val="red"/>
          <w:shd w:val="clear" w:color="auto" w:fill="FFFFFF"/>
        </w:rPr>
        <w:t xml:space="preserve">Umsetzung der Maßnahmen </w:t>
      </w:r>
      <w:proofErr w:type="spellStart"/>
      <w:r w:rsidRPr="00BC3532">
        <w:rPr>
          <w:rFonts w:ascii="Times New Roman" w:hAnsi="Times New Roman" w:cs="Times New Roman"/>
          <w:b/>
          <w:sz w:val="24"/>
          <w:szCs w:val="24"/>
          <w:highlight w:val="red"/>
          <w:shd w:val="clear" w:color="auto" w:fill="FFFFFF"/>
        </w:rPr>
        <w:t>ab</w:t>
      </w:r>
      <w:r w:rsidR="000743BE" w:rsidRPr="00BC3532">
        <w:rPr>
          <w:rFonts w:ascii="Times New Roman" w:hAnsi="Times New Roman" w:cs="Times New Roman"/>
          <w:b/>
          <w:sz w:val="24"/>
          <w:szCs w:val="24"/>
          <w:highlight w:val="red"/>
          <w:shd w:val="clear" w:color="auto" w:fill="FFFFFF"/>
        </w:rPr>
        <w:t>W</w:t>
      </w:r>
      <w:r w:rsidR="00C110AE" w:rsidRPr="00BC3532">
        <w:rPr>
          <w:rFonts w:ascii="Times New Roman" w:hAnsi="Times New Roman" w:cs="Times New Roman"/>
          <w:b/>
          <w:sz w:val="24"/>
          <w:szCs w:val="24"/>
          <w:highlight w:val="red"/>
          <w:shd w:val="clear" w:color="auto" w:fill="FFFFFF"/>
        </w:rPr>
        <w:t>arnstufe</w:t>
      </w:r>
      <w:proofErr w:type="spellEnd"/>
      <w:r w:rsidR="000743BE" w:rsidRPr="00BC3532">
        <w:rPr>
          <w:rFonts w:ascii="Times New Roman" w:hAnsi="Times New Roman" w:cs="Times New Roman"/>
          <w:b/>
          <w:sz w:val="24"/>
          <w:szCs w:val="24"/>
          <w:highlight w:val="red"/>
          <w:shd w:val="clear" w:color="auto" w:fill="FFFFFF"/>
        </w:rPr>
        <w:t xml:space="preserve"> 3:</w:t>
      </w:r>
      <w:r w:rsidR="00C110AE" w:rsidRPr="00BC3532">
        <w:rPr>
          <w:rFonts w:ascii="Times New Roman" w:hAnsi="Times New Roman" w:cs="Times New Roman"/>
          <w:b/>
          <w:color w:val="FF0000"/>
          <w:sz w:val="24"/>
          <w:szCs w:val="24"/>
          <w:highlight w:val="red"/>
          <w:shd w:val="clear" w:color="auto" w:fill="FFFFFF"/>
        </w:rPr>
        <w:t>:</w:t>
      </w:r>
      <w:r w:rsidR="00C110AE" w:rsidRPr="00BC3532">
        <w:rPr>
          <w:rFonts w:ascii="Times New Roman" w:hAnsi="Times New Roman" w:cs="Times New Roman"/>
          <w:b/>
          <w:color w:val="FF0000"/>
          <w:sz w:val="24"/>
          <w:szCs w:val="24"/>
          <w:shd w:val="clear" w:color="auto" w:fill="FFFFFF"/>
        </w:rPr>
        <w:t xml:space="preserve"> </w:t>
      </w:r>
    </w:p>
    <w:p w:rsidR="00BC3532" w:rsidRPr="00BC3532" w:rsidRDefault="00BC3532" w:rsidP="00BC3532">
      <w:pPr>
        <w:rPr>
          <w:rFonts w:ascii="Times New Roman" w:hAnsi="Times New Roman" w:cs="Times New Roman"/>
          <w:b/>
          <w:sz w:val="24"/>
          <w:szCs w:val="24"/>
        </w:rPr>
      </w:pPr>
      <w:r w:rsidRPr="00BC3532">
        <w:rPr>
          <w:rFonts w:ascii="Times New Roman" w:hAnsi="Times New Roman" w:cs="Times New Roman"/>
          <w:b/>
          <w:sz w:val="24"/>
          <w:szCs w:val="24"/>
        </w:rPr>
        <w:t>Betreuung in beständigen, festen und voneinander getrennten Gruppen</w:t>
      </w:r>
    </w:p>
    <w:p w:rsidR="00BC3532" w:rsidRPr="00BC3532" w:rsidRDefault="00BC3532" w:rsidP="00BC3532">
      <w:pPr>
        <w:rPr>
          <w:rFonts w:ascii="Times New Roman" w:hAnsi="Times New Roman" w:cs="Times New Roman"/>
          <w:sz w:val="24"/>
          <w:szCs w:val="24"/>
        </w:rPr>
      </w:pPr>
      <w:r w:rsidRPr="00BC3532">
        <w:rPr>
          <w:rFonts w:ascii="Times New Roman" w:hAnsi="Times New Roman" w:cs="Times New Roman"/>
          <w:sz w:val="24"/>
          <w:szCs w:val="24"/>
        </w:rPr>
        <w:t>Entsprechend der Allgemeinverfügung des TMBJS erfolgt die B</w:t>
      </w:r>
      <w:r>
        <w:rPr>
          <w:rFonts w:ascii="Times New Roman" w:hAnsi="Times New Roman" w:cs="Times New Roman"/>
          <w:sz w:val="24"/>
          <w:szCs w:val="24"/>
        </w:rPr>
        <w:t>etreuung der Kinder in beständi</w:t>
      </w:r>
      <w:r w:rsidRPr="00BC3532">
        <w:rPr>
          <w:rFonts w:ascii="Times New Roman" w:hAnsi="Times New Roman" w:cs="Times New Roman"/>
          <w:sz w:val="24"/>
          <w:szCs w:val="24"/>
        </w:rPr>
        <w:t xml:space="preserve">gen, festen und voneinander getrennten Gruppen. Es gilt eine strenge Beachtung des Gebots der Kontaktminimierung. </w:t>
      </w:r>
    </w:p>
    <w:p w:rsidR="00BC3532" w:rsidRPr="00BC3532" w:rsidRDefault="00BC3532" w:rsidP="00BC3532">
      <w:pPr>
        <w:rPr>
          <w:rFonts w:ascii="Times New Roman" w:hAnsi="Times New Roman" w:cs="Times New Roman"/>
          <w:sz w:val="24"/>
          <w:szCs w:val="24"/>
        </w:rPr>
      </w:pPr>
      <w:r w:rsidRPr="00BC3532">
        <w:rPr>
          <w:rFonts w:ascii="Times New Roman" w:hAnsi="Times New Roman" w:cs="Times New Roman"/>
          <w:sz w:val="24"/>
          <w:szCs w:val="24"/>
        </w:rPr>
        <w:t>Der in § 2 ThürKigaG definierte Rechtsanspruch auf die Betreuungszeit ist eingeschränkt. Durch die strikte Trennung der Gruppen können wir nicht die volle Öffnungszeit gewährleisten.</w:t>
      </w:r>
    </w:p>
    <w:p w:rsidR="00BC3532" w:rsidRPr="00BC3532" w:rsidRDefault="00BC3532" w:rsidP="00BC3532">
      <w:pPr>
        <w:rPr>
          <w:rFonts w:ascii="Times New Roman" w:hAnsi="Times New Roman" w:cs="Times New Roman"/>
          <w:sz w:val="24"/>
          <w:szCs w:val="24"/>
        </w:rPr>
      </w:pPr>
      <w:r w:rsidRPr="00BC3532">
        <w:rPr>
          <w:rFonts w:ascii="Times New Roman" w:hAnsi="Times New Roman" w:cs="Times New Roman"/>
          <w:sz w:val="24"/>
          <w:szCs w:val="24"/>
        </w:rPr>
        <w:t xml:space="preserve">Die Betreuung findet in der </w:t>
      </w:r>
      <w:r w:rsidRPr="00BC3532">
        <w:rPr>
          <w:rFonts w:ascii="Times New Roman" w:hAnsi="Times New Roman" w:cs="Times New Roman"/>
          <w:sz w:val="24"/>
          <w:szCs w:val="24"/>
          <w:highlight w:val="yellow"/>
        </w:rPr>
        <w:t>Zeit von…bis … statt</w:t>
      </w:r>
      <w:r w:rsidRPr="00BC3532">
        <w:rPr>
          <w:rFonts w:ascii="Times New Roman" w:hAnsi="Times New Roman" w:cs="Times New Roman"/>
          <w:sz w:val="24"/>
          <w:szCs w:val="24"/>
        </w:rPr>
        <w:t>. (Es ist das Maximum an Öffnungszeit in getrennten Gruppen zu gewährleisten.)</w:t>
      </w:r>
    </w:p>
    <w:p w:rsidR="00BC3532" w:rsidRPr="00BC3532" w:rsidRDefault="00BC3532" w:rsidP="00BC3532">
      <w:pPr>
        <w:rPr>
          <w:rFonts w:ascii="Times New Roman" w:hAnsi="Times New Roman" w:cs="Times New Roman"/>
          <w:i/>
          <w:color w:val="0070C0"/>
          <w:sz w:val="24"/>
          <w:szCs w:val="24"/>
        </w:rPr>
      </w:pPr>
      <w:r w:rsidRPr="00BC3532">
        <w:rPr>
          <w:rFonts w:ascii="Times New Roman" w:hAnsi="Times New Roman" w:cs="Times New Roman"/>
          <w:i/>
          <w:color w:val="0070C0"/>
          <w:sz w:val="24"/>
          <w:szCs w:val="24"/>
        </w:rPr>
        <w:t>Die Kinder werden in gleichbleibender Zusammensetzung durch stets dasselbe pädagogische Personal betreut</w:t>
      </w:r>
    </w:p>
    <w:p w:rsidR="00BC3532" w:rsidRPr="00BC3532" w:rsidRDefault="00BC3532" w:rsidP="00BC3532">
      <w:pPr>
        <w:rPr>
          <w:rFonts w:ascii="Times New Roman" w:hAnsi="Times New Roman" w:cs="Times New Roman"/>
          <w:sz w:val="24"/>
          <w:szCs w:val="24"/>
        </w:rPr>
      </w:pPr>
      <w:r w:rsidRPr="00BC3532">
        <w:rPr>
          <w:rFonts w:ascii="Times New Roman" w:hAnsi="Times New Roman" w:cs="Times New Roman"/>
          <w:sz w:val="24"/>
          <w:szCs w:val="24"/>
        </w:rPr>
        <w:t>Um eine hohe Beständigkeit in Bezug auf die Kinder sowie auf die betreuenden pädagogischen Fachkräfte zu gewährleisten haben wir unsere Gruppen wie folgt aufgeteilt:</w:t>
      </w:r>
    </w:p>
    <w:p w:rsidR="00BC3532" w:rsidRPr="00BC3532" w:rsidRDefault="00BC3532" w:rsidP="00BC3532">
      <w:pPr>
        <w:rPr>
          <w:rFonts w:ascii="Times New Roman" w:hAnsi="Times New Roman" w:cs="Times New Roman"/>
          <w:i/>
          <w:sz w:val="24"/>
          <w:szCs w:val="24"/>
        </w:rPr>
      </w:pPr>
      <w:r w:rsidRPr="00BC3532">
        <w:rPr>
          <w:rFonts w:ascii="Times New Roman" w:hAnsi="Times New Roman" w:cs="Times New Roman"/>
          <w:i/>
          <w:sz w:val="24"/>
          <w:szCs w:val="24"/>
        </w:rPr>
        <w:t>(Beschreibung der Einteilung in Gruppen)</w:t>
      </w:r>
    </w:p>
    <w:p w:rsidR="00BC3532" w:rsidRPr="00BC3532" w:rsidRDefault="00BC3532" w:rsidP="00BC3532">
      <w:pPr>
        <w:rPr>
          <w:rFonts w:ascii="Times New Roman" w:hAnsi="Times New Roman" w:cs="Times New Roman"/>
          <w:b/>
          <w:sz w:val="24"/>
          <w:szCs w:val="24"/>
        </w:rPr>
      </w:pPr>
      <w:r w:rsidRPr="00BC3532">
        <w:rPr>
          <w:rFonts w:ascii="Times New Roman" w:hAnsi="Times New Roman" w:cs="Times New Roman"/>
          <w:b/>
          <w:sz w:val="24"/>
          <w:szCs w:val="24"/>
        </w:rPr>
        <w:t>Räumliche Voraussetzungen</w:t>
      </w:r>
    </w:p>
    <w:p w:rsidR="00BC3532" w:rsidRPr="00BC3532" w:rsidRDefault="00BC3532" w:rsidP="00BC3532">
      <w:pPr>
        <w:rPr>
          <w:rFonts w:ascii="Times New Roman" w:hAnsi="Times New Roman" w:cs="Times New Roman"/>
          <w:color w:val="0070C0"/>
          <w:sz w:val="24"/>
          <w:szCs w:val="24"/>
        </w:rPr>
      </w:pPr>
      <w:r w:rsidRPr="00BC3532">
        <w:rPr>
          <w:rFonts w:ascii="Times New Roman" w:hAnsi="Times New Roman" w:cs="Times New Roman"/>
          <w:color w:val="0070C0"/>
          <w:sz w:val="24"/>
          <w:szCs w:val="24"/>
        </w:rPr>
        <w:t>Für jede Gruppe steht jeweils ein separater Gruppenraum zur Verfügung. Damit wird eine strikte T</w:t>
      </w:r>
      <w:r>
        <w:rPr>
          <w:rFonts w:ascii="Times New Roman" w:hAnsi="Times New Roman" w:cs="Times New Roman"/>
          <w:color w:val="0070C0"/>
          <w:sz w:val="24"/>
          <w:szCs w:val="24"/>
        </w:rPr>
        <w:t xml:space="preserve">rennung der Gruppen ermöglicht. </w:t>
      </w:r>
      <w:r w:rsidRPr="00BC3532">
        <w:rPr>
          <w:rFonts w:ascii="Times New Roman" w:hAnsi="Times New Roman" w:cs="Times New Roman"/>
          <w:sz w:val="24"/>
          <w:szCs w:val="24"/>
        </w:rPr>
        <w:t>(Gruppe, Raum, Quadratmeterzahl, zuständiges Personal)</w:t>
      </w:r>
    </w:p>
    <w:p w:rsidR="00BC3532" w:rsidRPr="00BC3532" w:rsidRDefault="00BC3532" w:rsidP="00BC3532">
      <w:pPr>
        <w:rPr>
          <w:rFonts w:ascii="Times New Roman" w:hAnsi="Times New Roman" w:cs="Times New Roman"/>
          <w:sz w:val="24"/>
          <w:szCs w:val="24"/>
        </w:rPr>
      </w:pPr>
      <w:r w:rsidRPr="00BC3532">
        <w:rPr>
          <w:rFonts w:ascii="Times New Roman" w:hAnsi="Times New Roman" w:cs="Times New Roman"/>
          <w:sz w:val="24"/>
          <w:szCs w:val="24"/>
        </w:rPr>
        <w:t>Darüber hinaus nutzen wir in Abstimmung mit der Aufsichtsbehörde folgendes Ausweichobjekt:</w:t>
      </w:r>
    </w:p>
    <w:p w:rsidR="00BC3532" w:rsidRPr="00BC3532" w:rsidRDefault="00BC3532" w:rsidP="00BC3532">
      <w:pPr>
        <w:rPr>
          <w:rFonts w:ascii="Times New Roman" w:hAnsi="Times New Roman" w:cs="Times New Roman"/>
          <w:sz w:val="24"/>
          <w:szCs w:val="24"/>
        </w:rPr>
      </w:pPr>
      <w:r w:rsidRPr="00BC3532">
        <w:rPr>
          <w:rFonts w:ascii="Times New Roman" w:hAnsi="Times New Roman" w:cs="Times New Roman"/>
          <w:sz w:val="24"/>
          <w:szCs w:val="24"/>
        </w:rPr>
        <w:t>(evtl. konkrete Beschreibung Ausweichobjekt mit Hol- und Bringe-Regelungen einfügen)</w:t>
      </w:r>
    </w:p>
    <w:p w:rsidR="00BC3532" w:rsidRPr="00863409" w:rsidRDefault="00BC3532" w:rsidP="00BC3532">
      <w:pPr>
        <w:rPr>
          <w:rFonts w:ascii="Times New Roman" w:hAnsi="Times New Roman" w:cs="Times New Roman"/>
          <w:b/>
          <w:sz w:val="24"/>
          <w:szCs w:val="24"/>
        </w:rPr>
      </w:pPr>
      <w:r w:rsidRPr="00863409">
        <w:rPr>
          <w:rFonts w:ascii="Times New Roman" w:hAnsi="Times New Roman" w:cs="Times New Roman"/>
          <w:b/>
          <w:sz w:val="24"/>
          <w:szCs w:val="24"/>
        </w:rPr>
        <w:t>Raumnutzung während der Mahlzeiten</w:t>
      </w:r>
    </w:p>
    <w:p w:rsidR="00BC3532" w:rsidRPr="00BC3532" w:rsidRDefault="00BC3532" w:rsidP="00BC3532">
      <w:pPr>
        <w:rPr>
          <w:rFonts w:ascii="Times New Roman" w:hAnsi="Times New Roman" w:cs="Times New Roman"/>
          <w:sz w:val="24"/>
          <w:szCs w:val="24"/>
        </w:rPr>
      </w:pPr>
      <w:r w:rsidRPr="00BC3532">
        <w:rPr>
          <w:rFonts w:ascii="Times New Roman" w:hAnsi="Times New Roman" w:cs="Times New Roman"/>
          <w:sz w:val="24"/>
          <w:szCs w:val="24"/>
        </w:rPr>
        <w:t>Die Mahlzeiten finden in den jeweiligen Räumen der separaten Gruppen statt. Die Tische sind mit größtmöglichem Abstand aufgestellt. Jedem Kind ist jeweils ein Sitzplatz direkt zugeordnet.</w:t>
      </w:r>
    </w:p>
    <w:p w:rsidR="00BC3532" w:rsidRPr="00863409" w:rsidRDefault="00BC3532" w:rsidP="00BC3532">
      <w:pPr>
        <w:rPr>
          <w:rFonts w:ascii="Times New Roman" w:hAnsi="Times New Roman" w:cs="Times New Roman"/>
          <w:b/>
          <w:sz w:val="24"/>
          <w:szCs w:val="24"/>
        </w:rPr>
      </w:pPr>
      <w:r w:rsidRPr="00863409">
        <w:rPr>
          <w:rFonts w:ascii="Times New Roman" w:hAnsi="Times New Roman" w:cs="Times New Roman"/>
          <w:b/>
          <w:sz w:val="24"/>
          <w:szCs w:val="24"/>
        </w:rPr>
        <w:t>Schlafräume</w:t>
      </w:r>
    </w:p>
    <w:p w:rsidR="00BC3532" w:rsidRPr="00BC3532" w:rsidRDefault="00BC3532" w:rsidP="00BC3532">
      <w:pPr>
        <w:rPr>
          <w:rFonts w:ascii="Times New Roman" w:hAnsi="Times New Roman" w:cs="Times New Roman"/>
          <w:sz w:val="24"/>
          <w:szCs w:val="24"/>
        </w:rPr>
      </w:pPr>
      <w:r w:rsidRPr="00BC3532">
        <w:rPr>
          <w:rFonts w:ascii="Times New Roman" w:hAnsi="Times New Roman" w:cs="Times New Roman"/>
          <w:sz w:val="24"/>
          <w:szCs w:val="24"/>
        </w:rPr>
        <w:t>Jedes Kind hat einen persönlichen Schlafplatz (Matte, Bett etc.). Die Schlafstellen sind mit dem größtmöglichen Abstand zueinander positioniert und es wird darauf geachtet, dass die Kinder sich nicht gegenseitig ins Gesicht atmen, um eine lange Exposition einer eventuellen Virenlast der Kin-der zu vermeiden. Die Bettwäsche wird alle 14 Tage bei mindestens 60 Grad gereinigt.</w:t>
      </w:r>
    </w:p>
    <w:p w:rsidR="00863409" w:rsidRDefault="00863409" w:rsidP="00BC3532">
      <w:pPr>
        <w:rPr>
          <w:rFonts w:ascii="Times New Roman" w:hAnsi="Times New Roman" w:cs="Times New Roman"/>
          <w:b/>
          <w:sz w:val="24"/>
          <w:szCs w:val="24"/>
        </w:rPr>
      </w:pPr>
    </w:p>
    <w:p w:rsidR="00863409" w:rsidRDefault="00863409" w:rsidP="00BC3532">
      <w:pPr>
        <w:rPr>
          <w:rFonts w:ascii="Times New Roman" w:hAnsi="Times New Roman" w:cs="Times New Roman"/>
          <w:b/>
          <w:sz w:val="24"/>
          <w:szCs w:val="24"/>
        </w:rPr>
      </w:pPr>
    </w:p>
    <w:p w:rsidR="00BC3532" w:rsidRPr="00863409" w:rsidRDefault="00BC3532" w:rsidP="00BC3532">
      <w:pPr>
        <w:rPr>
          <w:rFonts w:ascii="Times New Roman" w:hAnsi="Times New Roman" w:cs="Times New Roman"/>
          <w:b/>
          <w:sz w:val="24"/>
          <w:szCs w:val="24"/>
        </w:rPr>
      </w:pPr>
      <w:r w:rsidRPr="00863409">
        <w:rPr>
          <w:rFonts w:ascii="Times New Roman" w:hAnsi="Times New Roman" w:cs="Times New Roman"/>
          <w:b/>
          <w:sz w:val="24"/>
          <w:szCs w:val="24"/>
        </w:rPr>
        <w:lastRenderedPageBreak/>
        <w:t>Sanitärräume</w:t>
      </w:r>
    </w:p>
    <w:p w:rsidR="00BC3532" w:rsidRPr="00BC3532" w:rsidRDefault="00BC3532" w:rsidP="00BC3532">
      <w:pPr>
        <w:rPr>
          <w:rFonts w:ascii="Times New Roman" w:hAnsi="Times New Roman" w:cs="Times New Roman"/>
          <w:sz w:val="24"/>
          <w:szCs w:val="24"/>
        </w:rPr>
      </w:pPr>
      <w:r w:rsidRPr="00BC3532">
        <w:rPr>
          <w:rFonts w:ascii="Times New Roman" w:hAnsi="Times New Roman" w:cs="Times New Roman"/>
          <w:sz w:val="24"/>
          <w:szCs w:val="24"/>
        </w:rPr>
        <w:t>Die Sanitärräume werden von mehreren Gruppen genutzt. Die Kontakte und Begegnungen der Kinder aus unterschiedlichen Gruppen werden strikt durch den folgenden Zeitplan vermieden:</w:t>
      </w:r>
    </w:p>
    <w:p w:rsidR="00BC3532" w:rsidRPr="00BC3532" w:rsidRDefault="00BC3532" w:rsidP="00BC3532">
      <w:pPr>
        <w:rPr>
          <w:rFonts w:ascii="Times New Roman" w:hAnsi="Times New Roman" w:cs="Times New Roman"/>
          <w:sz w:val="24"/>
          <w:szCs w:val="24"/>
        </w:rPr>
      </w:pPr>
      <w:r w:rsidRPr="00BC3532">
        <w:rPr>
          <w:rFonts w:ascii="Times New Roman" w:hAnsi="Times New Roman" w:cs="Times New Roman"/>
          <w:sz w:val="24"/>
          <w:szCs w:val="24"/>
        </w:rPr>
        <w:t>(Zeitplan ergänzen)</w:t>
      </w:r>
    </w:p>
    <w:p w:rsidR="00BC3532" w:rsidRPr="00BC3532" w:rsidRDefault="00BC3532" w:rsidP="00BC3532">
      <w:pPr>
        <w:rPr>
          <w:rFonts w:ascii="Times New Roman" w:hAnsi="Times New Roman" w:cs="Times New Roman"/>
          <w:sz w:val="24"/>
          <w:szCs w:val="24"/>
        </w:rPr>
      </w:pPr>
      <w:r w:rsidRPr="00BC3532">
        <w:rPr>
          <w:rFonts w:ascii="Times New Roman" w:hAnsi="Times New Roman" w:cs="Times New Roman"/>
          <w:sz w:val="24"/>
          <w:szCs w:val="24"/>
        </w:rPr>
        <w:t>Die Waschbecken und Toiletten sind konkret einzelnen Gruppen zuge</w:t>
      </w:r>
      <w:r w:rsidR="00863409">
        <w:rPr>
          <w:rFonts w:ascii="Times New Roman" w:hAnsi="Times New Roman" w:cs="Times New Roman"/>
          <w:sz w:val="24"/>
          <w:szCs w:val="24"/>
        </w:rPr>
        <w:t>wiesen. Bei spontan not</w:t>
      </w:r>
      <w:r w:rsidRPr="00BC3532">
        <w:rPr>
          <w:rFonts w:ascii="Times New Roman" w:hAnsi="Times New Roman" w:cs="Times New Roman"/>
          <w:sz w:val="24"/>
          <w:szCs w:val="24"/>
        </w:rPr>
        <w:t>wendiger Nutzung wird gewährleistet, dass möglichst kein Kind</w:t>
      </w:r>
      <w:r w:rsidR="00863409">
        <w:rPr>
          <w:rFonts w:ascii="Times New Roman" w:hAnsi="Times New Roman" w:cs="Times New Roman"/>
          <w:sz w:val="24"/>
          <w:szCs w:val="24"/>
        </w:rPr>
        <w:t xml:space="preserve"> oder pädagogische Fachkraft ei</w:t>
      </w:r>
      <w:r w:rsidRPr="00BC3532">
        <w:rPr>
          <w:rFonts w:ascii="Times New Roman" w:hAnsi="Times New Roman" w:cs="Times New Roman"/>
          <w:sz w:val="24"/>
          <w:szCs w:val="24"/>
        </w:rPr>
        <w:t>ner anderen Gruppe anwesend ist.</w:t>
      </w:r>
    </w:p>
    <w:p w:rsidR="00BC3532" w:rsidRPr="00863409" w:rsidRDefault="00BC3532" w:rsidP="00BC3532">
      <w:pPr>
        <w:rPr>
          <w:rFonts w:ascii="Times New Roman" w:hAnsi="Times New Roman" w:cs="Times New Roman"/>
          <w:b/>
          <w:sz w:val="24"/>
          <w:szCs w:val="24"/>
        </w:rPr>
      </w:pPr>
      <w:r w:rsidRPr="00863409">
        <w:rPr>
          <w:rFonts w:ascii="Times New Roman" w:hAnsi="Times New Roman" w:cs="Times New Roman"/>
          <w:b/>
          <w:sz w:val="24"/>
          <w:szCs w:val="24"/>
        </w:rPr>
        <w:t>Flure/ Eingänge</w:t>
      </w:r>
    </w:p>
    <w:p w:rsidR="00BC3532" w:rsidRPr="00BC3532" w:rsidRDefault="00BC3532" w:rsidP="00BC3532">
      <w:pPr>
        <w:rPr>
          <w:rFonts w:ascii="Times New Roman" w:hAnsi="Times New Roman" w:cs="Times New Roman"/>
          <w:sz w:val="24"/>
          <w:szCs w:val="24"/>
        </w:rPr>
      </w:pPr>
      <w:r w:rsidRPr="00BC3532">
        <w:rPr>
          <w:rFonts w:ascii="Times New Roman" w:hAnsi="Times New Roman" w:cs="Times New Roman"/>
          <w:sz w:val="24"/>
          <w:szCs w:val="24"/>
        </w:rPr>
        <w:t>Die Nutzung der Flure ist so gestaltet, dass nach Möglichkeit der Abstand von 1,5 Metern z</w:t>
      </w:r>
      <w:r w:rsidR="00863409">
        <w:rPr>
          <w:rFonts w:ascii="Times New Roman" w:hAnsi="Times New Roman" w:cs="Times New Roman"/>
          <w:sz w:val="24"/>
          <w:szCs w:val="24"/>
        </w:rPr>
        <w:t>wi</w:t>
      </w:r>
      <w:r w:rsidRPr="00BC3532">
        <w:rPr>
          <w:rFonts w:ascii="Times New Roman" w:hAnsi="Times New Roman" w:cs="Times New Roman"/>
          <w:sz w:val="24"/>
          <w:szCs w:val="24"/>
        </w:rPr>
        <w:t>schen den hier verkehrenden Personen eingehalten wird. Hierzu sind Markierungen angebracht. Die Handhabung der Garderobe und die Gestaltung der Hol- und Bringe-Situation erfolgt wie im Kapitel „Bringen und Holen der Kinder“ beschrieben. Es wird darauf g</w:t>
      </w:r>
      <w:r w:rsidR="00863409">
        <w:rPr>
          <w:rFonts w:ascii="Times New Roman" w:hAnsi="Times New Roman" w:cs="Times New Roman"/>
          <w:sz w:val="24"/>
          <w:szCs w:val="24"/>
        </w:rPr>
        <w:t>eachtet, dass keine An</w:t>
      </w:r>
      <w:r w:rsidRPr="00BC3532">
        <w:rPr>
          <w:rFonts w:ascii="Times New Roman" w:hAnsi="Times New Roman" w:cs="Times New Roman"/>
          <w:sz w:val="24"/>
          <w:szCs w:val="24"/>
        </w:rPr>
        <w:t>sammlung von Personen in den Fluren erfolgt. Insbesondere di</w:t>
      </w:r>
      <w:r w:rsidR="00863409">
        <w:rPr>
          <w:rFonts w:ascii="Times New Roman" w:hAnsi="Times New Roman" w:cs="Times New Roman"/>
          <w:sz w:val="24"/>
          <w:szCs w:val="24"/>
        </w:rPr>
        <w:t>e Durchmischung von unterschied</w:t>
      </w:r>
      <w:r w:rsidRPr="00BC3532">
        <w:rPr>
          <w:rFonts w:ascii="Times New Roman" w:hAnsi="Times New Roman" w:cs="Times New Roman"/>
          <w:sz w:val="24"/>
          <w:szCs w:val="24"/>
        </w:rPr>
        <w:t>lichen Gruppen wird durch konkrete Absprachen strikt vermieden. Die Eingänge der Einrichtung sind den Gruppen wie folgt zugeordnet:</w:t>
      </w:r>
    </w:p>
    <w:p w:rsidR="00BC3532" w:rsidRPr="00BC3532" w:rsidRDefault="00BC3532" w:rsidP="00BC3532">
      <w:pPr>
        <w:rPr>
          <w:rFonts w:ascii="Times New Roman" w:hAnsi="Times New Roman" w:cs="Times New Roman"/>
          <w:sz w:val="24"/>
          <w:szCs w:val="24"/>
        </w:rPr>
      </w:pPr>
      <w:r w:rsidRPr="00BC3532">
        <w:rPr>
          <w:rFonts w:ascii="Times New Roman" w:hAnsi="Times New Roman" w:cs="Times New Roman"/>
          <w:sz w:val="24"/>
          <w:szCs w:val="24"/>
        </w:rPr>
        <w:t>(Zuordnung der Gruppen nach Eingängen)</w:t>
      </w:r>
    </w:p>
    <w:p w:rsidR="00BC3532" w:rsidRPr="00863409" w:rsidRDefault="00BC3532" w:rsidP="00BC3532">
      <w:pPr>
        <w:rPr>
          <w:rFonts w:ascii="Times New Roman" w:hAnsi="Times New Roman" w:cs="Times New Roman"/>
          <w:b/>
          <w:sz w:val="24"/>
          <w:szCs w:val="24"/>
        </w:rPr>
      </w:pPr>
      <w:r w:rsidRPr="00863409">
        <w:rPr>
          <w:rFonts w:ascii="Times New Roman" w:hAnsi="Times New Roman" w:cs="Times New Roman"/>
          <w:b/>
          <w:sz w:val="24"/>
          <w:szCs w:val="24"/>
        </w:rPr>
        <w:t>Freigelände</w:t>
      </w:r>
    </w:p>
    <w:p w:rsidR="00BC3532" w:rsidRPr="00BC3532" w:rsidRDefault="00BC3532" w:rsidP="00BC3532">
      <w:pPr>
        <w:rPr>
          <w:rFonts w:ascii="Times New Roman" w:hAnsi="Times New Roman" w:cs="Times New Roman"/>
          <w:sz w:val="24"/>
          <w:szCs w:val="24"/>
        </w:rPr>
      </w:pPr>
      <w:r w:rsidRPr="00BC3532">
        <w:rPr>
          <w:rFonts w:ascii="Times New Roman" w:hAnsi="Times New Roman" w:cs="Times New Roman"/>
          <w:sz w:val="24"/>
          <w:szCs w:val="24"/>
        </w:rPr>
        <w:t>Der Aufenthalt im Freien hat aus infektionshygienischer Sic</w:t>
      </w:r>
      <w:r w:rsidR="00863409">
        <w:rPr>
          <w:rFonts w:ascii="Times New Roman" w:hAnsi="Times New Roman" w:cs="Times New Roman"/>
          <w:sz w:val="24"/>
          <w:szCs w:val="24"/>
        </w:rPr>
        <w:t>ht Vorrang zum Aufenthalt in ge</w:t>
      </w:r>
      <w:r w:rsidRPr="00BC3532">
        <w:rPr>
          <w:rFonts w:ascii="Times New Roman" w:hAnsi="Times New Roman" w:cs="Times New Roman"/>
          <w:sz w:val="24"/>
          <w:szCs w:val="24"/>
        </w:rPr>
        <w:t>schlossenen Räumen. Es wird beachtet, dass das Freigelände der Einrichtung nur von jeweils einer Gruppe benutzt wird bzw. von mehreren Gruppen in jeweils abgetrennten Bereichen mit einem Mindestsicherheitsabstand von 1,5 Meter dazwischen genutzt wird. Der Nutzungsplan des Außenbereiches sieht wie folgt aus:</w:t>
      </w:r>
    </w:p>
    <w:p w:rsidR="00BC3532" w:rsidRPr="00BC3532" w:rsidRDefault="00BC3532" w:rsidP="00BC3532">
      <w:pPr>
        <w:rPr>
          <w:rFonts w:ascii="Times New Roman" w:hAnsi="Times New Roman" w:cs="Times New Roman"/>
          <w:sz w:val="24"/>
          <w:szCs w:val="24"/>
        </w:rPr>
      </w:pPr>
      <w:r w:rsidRPr="00BC3532">
        <w:rPr>
          <w:rFonts w:ascii="Times New Roman" w:hAnsi="Times New Roman" w:cs="Times New Roman"/>
          <w:sz w:val="24"/>
          <w:szCs w:val="24"/>
        </w:rPr>
        <w:t>(Nutzungsplan des Außenbereichs anfügen)</w:t>
      </w:r>
    </w:p>
    <w:p w:rsidR="00BC3532" w:rsidRPr="00BC3532" w:rsidRDefault="00BC3532" w:rsidP="00BC3532">
      <w:pPr>
        <w:rPr>
          <w:rFonts w:ascii="Times New Roman" w:hAnsi="Times New Roman" w:cs="Times New Roman"/>
          <w:sz w:val="24"/>
          <w:szCs w:val="24"/>
        </w:rPr>
      </w:pPr>
      <w:r w:rsidRPr="00BC3532">
        <w:rPr>
          <w:rFonts w:ascii="Times New Roman" w:hAnsi="Times New Roman" w:cs="Times New Roman"/>
          <w:sz w:val="24"/>
          <w:szCs w:val="24"/>
        </w:rPr>
        <w:t xml:space="preserve">Die einzelnen Gruppen unternehmen regelmäßig Ausflüge und Spaziergänge. </w:t>
      </w:r>
    </w:p>
    <w:p w:rsidR="00BC3532" w:rsidRPr="00863409" w:rsidRDefault="00BC3532" w:rsidP="00BC3532">
      <w:pPr>
        <w:rPr>
          <w:rFonts w:ascii="Times New Roman" w:hAnsi="Times New Roman" w:cs="Times New Roman"/>
          <w:b/>
          <w:sz w:val="24"/>
          <w:szCs w:val="24"/>
        </w:rPr>
      </w:pPr>
      <w:r w:rsidRPr="00863409">
        <w:rPr>
          <w:rFonts w:ascii="Times New Roman" w:hAnsi="Times New Roman" w:cs="Times New Roman"/>
          <w:b/>
          <w:sz w:val="24"/>
          <w:szCs w:val="24"/>
        </w:rPr>
        <w:t>Umgebung der Einrichtung</w:t>
      </w:r>
    </w:p>
    <w:p w:rsidR="00BC3532" w:rsidRPr="00BC3532" w:rsidRDefault="00BC3532" w:rsidP="00BC3532">
      <w:pPr>
        <w:rPr>
          <w:rFonts w:ascii="Times New Roman" w:hAnsi="Times New Roman" w:cs="Times New Roman"/>
          <w:sz w:val="24"/>
          <w:szCs w:val="24"/>
        </w:rPr>
      </w:pPr>
      <w:r w:rsidRPr="00BC3532">
        <w:rPr>
          <w:rFonts w:ascii="Times New Roman" w:hAnsi="Times New Roman" w:cs="Times New Roman"/>
          <w:sz w:val="24"/>
          <w:szCs w:val="24"/>
        </w:rPr>
        <w:t>Die Wagenräume, Fahrradständer und Parkplätze sind mit Markierungen so versehen, dass die Abstände gewährleistet werden. Die Eltern werden auf die Einhaltung der Abstände sensibilisiert.</w:t>
      </w:r>
    </w:p>
    <w:p w:rsidR="00BC3532" w:rsidRPr="00863409" w:rsidRDefault="00BC3532" w:rsidP="00BC3532">
      <w:pPr>
        <w:rPr>
          <w:rFonts w:ascii="Times New Roman" w:hAnsi="Times New Roman" w:cs="Times New Roman"/>
          <w:b/>
          <w:sz w:val="24"/>
          <w:szCs w:val="24"/>
        </w:rPr>
      </w:pPr>
      <w:r w:rsidRPr="00863409">
        <w:rPr>
          <w:rFonts w:ascii="Times New Roman" w:hAnsi="Times New Roman" w:cs="Times New Roman"/>
          <w:b/>
          <w:sz w:val="24"/>
          <w:szCs w:val="24"/>
        </w:rPr>
        <w:t>Personal</w:t>
      </w:r>
    </w:p>
    <w:p w:rsidR="00BC3532" w:rsidRPr="00BC3532" w:rsidRDefault="00BC3532" w:rsidP="00BC3532">
      <w:pPr>
        <w:rPr>
          <w:rFonts w:ascii="Times New Roman" w:hAnsi="Times New Roman" w:cs="Times New Roman"/>
          <w:sz w:val="24"/>
          <w:szCs w:val="24"/>
        </w:rPr>
      </w:pPr>
      <w:r w:rsidRPr="00BC3532">
        <w:rPr>
          <w:rFonts w:ascii="Times New Roman" w:hAnsi="Times New Roman" w:cs="Times New Roman"/>
          <w:sz w:val="24"/>
          <w:szCs w:val="24"/>
        </w:rPr>
        <w:t>Der Mindestpersonalschlüssel nach ThürKigaG ist weiterhin gewährleistet. Das Personal ist festen Gruppen zugeordnet. Insbesondere im Früh- und Spätdienst ist sichergestellt, dass keine neuen Kontakte durch die Übernahme von Kindern aus anderen Gruppen erfolgen. Die Zuordnung des Personals nach festen Gruppen ist wie folgt festgelegt:</w:t>
      </w:r>
    </w:p>
    <w:p w:rsidR="00BC3532" w:rsidRPr="00BC3532" w:rsidRDefault="00BC3532" w:rsidP="00BC3532">
      <w:pPr>
        <w:rPr>
          <w:rFonts w:ascii="Times New Roman" w:hAnsi="Times New Roman" w:cs="Times New Roman"/>
          <w:sz w:val="24"/>
          <w:szCs w:val="24"/>
        </w:rPr>
      </w:pPr>
      <w:r w:rsidRPr="00BC3532">
        <w:rPr>
          <w:rFonts w:ascii="Times New Roman" w:hAnsi="Times New Roman" w:cs="Times New Roman"/>
          <w:sz w:val="24"/>
          <w:szCs w:val="24"/>
        </w:rPr>
        <w:t>(Personaleinteilung nach Gruppen)</w:t>
      </w:r>
    </w:p>
    <w:p w:rsidR="00BC3532" w:rsidRPr="00863409" w:rsidRDefault="00BC3532" w:rsidP="00BC3532">
      <w:pPr>
        <w:rPr>
          <w:rFonts w:ascii="Times New Roman" w:hAnsi="Times New Roman" w:cs="Times New Roman"/>
          <w:b/>
          <w:sz w:val="24"/>
          <w:szCs w:val="24"/>
        </w:rPr>
      </w:pPr>
      <w:r w:rsidRPr="00863409">
        <w:rPr>
          <w:rFonts w:ascii="Times New Roman" w:hAnsi="Times New Roman" w:cs="Times New Roman"/>
          <w:b/>
          <w:sz w:val="24"/>
          <w:szCs w:val="24"/>
        </w:rPr>
        <w:t>Bringen und Holen der Kinder</w:t>
      </w:r>
    </w:p>
    <w:p w:rsidR="00BC3532" w:rsidRPr="00BC3532" w:rsidRDefault="00BC3532" w:rsidP="00BC3532">
      <w:pPr>
        <w:rPr>
          <w:rFonts w:ascii="Times New Roman" w:hAnsi="Times New Roman" w:cs="Times New Roman"/>
          <w:sz w:val="24"/>
          <w:szCs w:val="24"/>
        </w:rPr>
      </w:pPr>
      <w:r w:rsidRPr="00BC3532">
        <w:rPr>
          <w:rFonts w:ascii="Times New Roman" w:hAnsi="Times New Roman" w:cs="Times New Roman"/>
          <w:sz w:val="24"/>
          <w:szCs w:val="24"/>
        </w:rPr>
        <w:t xml:space="preserve">Das Bringen und Abholen der Kinder ist für die Gruppen auf bestimmte Eingänge festgelegt. </w:t>
      </w:r>
    </w:p>
    <w:p w:rsidR="00BC3532" w:rsidRPr="00BC3532" w:rsidRDefault="00BC3532" w:rsidP="00BC3532">
      <w:pPr>
        <w:rPr>
          <w:rFonts w:ascii="Times New Roman" w:hAnsi="Times New Roman" w:cs="Times New Roman"/>
          <w:sz w:val="24"/>
          <w:szCs w:val="24"/>
        </w:rPr>
      </w:pPr>
      <w:r w:rsidRPr="00BC3532">
        <w:rPr>
          <w:rFonts w:ascii="Times New Roman" w:hAnsi="Times New Roman" w:cs="Times New Roman"/>
          <w:sz w:val="24"/>
          <w:szCs w:val="24"/>
        </w:rPr>
        <w:t>(konkrete Festlegung ergänzen z.B. bestimmte Zeiten, Tragen von Mund- und Nasenschutz)</w:t>
      </w:r>
    </w:p>
    <w:p w:rsidR="00BC3532" w:rsidRPr="00BC3532" w:rsidRDefault="00BC3532" w:rsidP="00BC3532">
      <w:pPr>
        <w:rPr>
          <w:rFonts w:ascii="Times New Roman" w:hAnsi="Times New Roman" w:cs="Times New Roman"/>
          <w:sz w:val="24"/>
          <w:szCs w:val="24"/>
        </w:rPr>
      </w:pPr>
      <w:r w:rsidRPr="00BC3532">
        <w:rPr>
          <w:rFonts w:ascii="Times New Roman" w:hAnsi="Times New Roman" w:cs="Times New Roman"/>
          <w:sz w:val="24"/>
          <w:szCs w:val="24"/>
        </w:rPr>
        <w:lastRenderedPageBreak/>
        <w:t>Die Eltern sind schriftlich belehrt, auf das Abstandsgebot zu achten.</w:t>
      </w:r>
    </w:p>
    <w:p w:rsidR="00BC3532" w:rsidRPr="00863409" w:rsidRDefault="00BC3532" w:rsidP="00BC3532">
      <w:pPr>
        <w:rPr>
          <w:rFonts w:ascii="Times New Roman" w:hAnsi="Times New Roman" w:cs="Times New Roman"/>
          <w:b/>
          <w:sz w:val="24"/>
          <w:szCs w:val="24"/>
        </w:rPr>
      </w:pPr>
      <w:r w:rsidRPr="00863409">
        <w:rPr>
          <w:rFonts w:ascii="Times New Roman" w:hAnsi="Times New Roman" w:cs="Times New Roman"/>
          <w:b/>
          <w:sz w:val="24"/>
          <w:szCs w:val="24"/>
        </w:rPr>
        <w:t>Eingewöhnungen</w:t>
      </w:r>
    </w:p>
    <w:p w:rsidR="00BC3532" w:rsidRPr="00BC3532" w:rsidRDefault="00BC3532" w:rsidP="00BC3532">
      <w:pPr>
        <w:rPr>
          <w:rFonts w:ascii="Times New Roman" w:hAnsi="Times New Roman" w:cs="Times New Roman"/>
          <w:sz w:val="24"/>
          <w:szCs w:val="24"/>
        </w:rPr>
      </w:pPr>
      <w:r w:rsidRPr="00BC3532">
        <w:rPr>
          <w:rFonts w:ascii="Times New Roman" w:hAnsi="Times New Roman" w:cs="Times New Roman"/>
          <w:sz w:val="24"/>
          <w:szCs w:val="24"/>
        </w:rPr>
        <w:t>Eingewöhnungen finden mit möglichst einer festgelegten Begleitperson statt. Dabei wird darauf geachtet, dass kein körperlicher Kontakt zwischen den Erwachsenen stattfindet. Die Anwesenheit der Begleitperson in der Einrichtung wird dokumentiert. Die GGG-Regel (siehe oben) findet An-wendung, solange die Begleitung der Bezugsperson länger als 10 Minuten dauert.</w:t>
      </w:r>
    </w:p>
    <w:p w:rsidR="00BC3532" w:rsidRPr="00863409" w:rsidRDefault="00BC3532" w:rsidP="00BC3532">
      <w:pPr>
        <w:rPr>
          <w:rFonts w:ascii="Times New Roman" w:hAnsi="Times New Roman" w:cs="Times New Roman"/>
          <w:b/>
          <w:sz w:val="24"/>
          <w:szCs w:val="24"/>
        </w:rPr>
      </w:pPr>
      <w:r w:rsidRPr="00863409">
        <w:rPr>
          <w:rFonts w:ascii="Times New Roman" w:hAnsi="Times New Roman" w:cs="Times New Roman"/>
          <w:b/>
          <w:sz w:val="24"/>
          <w:szCs w:val="24"/>
        </w:rPr>
        <w:t>Frühförderung</w:t>
      </w:r>
    </w:p>
    <w:p w:rsidR="00863409" w:rsidRDefault="00BC3532" w:rsidP="00BC3532">
      <w:pPr>
        <w:rPr>
          <w:rFonts w:ascii="Times New Roman" w:hAnsi="Times New Roman" w:cs="Times New Roman"/>
          <w:sz w:val="24"/>
          <w:szCs w:val="24"/>
        </w:rPr>
      </w:pPr>
      <w:r w:rsidRPr="00BC3532">
        <w:rPr>
          <w:rFonts w:ascii="Times New Roman" w:hAnsi="Times New Roman" w:cs="Times New Roman"/>
          <w:sz w:val="24"/>
          <w:szCs w:val="24"/>
        </w:rPr>
        <w:t xml:space="preserve">Förder- und Therapieeinheiten werden unter Einhaltung entsprechender Infektionsschutzmaß-nahmen (qualifizierte Gesichtsmaske, Dokumentation, Mindestabstand unter Erwachsenen, </w:t>
      </w:r>
      <w:proofErr w:type="spellStart"/>
      <w:r w:rsidRPr="00BC3532">
        <w:rPr>
          <w:rFonts w:ascii="Times New Roman" w:hAnsi="Times New Roman" w:cs="Times New Roman"/>
          <w:sz w:val="24"/>
          <w:szCs w:val="24"/>
        </w:rPr>
        <w:t>sepa</w:t>
      </w:r>
      <w:proofErr w:type="spellEnd"/>
      <w:r w:rsidRPr="00BC3532">
        <w:rPr>
          <w:rFonts w:ascii="Times New Roman" w:hAnsi="Times New Roman" w:cs="Times New Roman"/>
          <w:sz w:val="24"/>
          <w:szCs w:val="24"/>
        </w:rPr>
        <w:t>-rate Räumlichkeiten) im Rahmen von Einzelfördermaßnahmen durchgeführt. Der Raum wird nach Beendigung der Fördermaßnahme intensiv gelüftet und desinfiziert. Die GGG-Regel (siehe oben) findet Anwendung, wenn der Besuch in der Einrichtun</w:t>
      </w:r>
      <w:r w:rsidR="00863409">
        <w:rPr>
          <w:rFonts w:ascii="Times New Roman" w:hAnsi="Times New Roman" w:cs="Times New Roman"/>
          <w:sz w:val="24"/>
          <w:szCs w:val="24"/>
        </w:rPr>
        <w:t>g länger als 10 Minuten dauert.</w:t>
      </w:r>
    </w:p>
    <w:p w:rsidR="00BC3532" w:rsidRPr="00863409" w:rsidRDefault="00BC3532" w:rsidP="00BC3532">
      <w:pPr>
        <w:rPr>
          <w:rFonts w:ascii="Times New Roman" w:hAnsi="Times New Roman" w:cs="Times New Roman"/>
          <w:b/>
          <w:sz w:val="24"/>
          <w:szCs w:val="24"/>
        </w:rPr>
      </w:pPr>
      <w:r w:rsidRPr="00863409">
        <w:rPr>
          <w:rFonts w:ascii="Times New Roman" w:hAnsi="Times New Roman" w:cs="Times New Roman"/>
          <w:b/>
          <w:sz w:val="24"/>
          <w:szCs w:val="24"/>
        </w:rPr>
        <w:t>Praktikum im Kindergarten</w:t>
      </w:r>
    </w:p>
    <w:p w:rsidR="00BC3532" w:rsidRPr="00BC3532" w:rsidRDefault="00BC3532" w:rsidP="00BC3532">
      <w:pPr>
        <w:rPr>
          <w:rFonts w:ascii="Times New Roman" w:hAnsi="Times New Roman" w:cs="Times New Roman"/>
          <w:sz w:val="24"/>
          <w:szCs w:val="24"/>
        </w:rPr>
      </w:pPr>
      <w:r w:rsidRPr="00BC3532">
        <w:rPr>
          <w:rFonts w:ascii="Times New Roman" w:hAnsi="Times New Roman" w:cs="Times New Roman"/>
          <w:sz w:val="24"/>
          <w:szCs w:val="24"/>
        </w:rPr>
        <w:t xml:space="preserve">Das Ausüben von </w:t>
      </w:r>
      <w:proofErr w:type="spellStart"/>
      <w:r w:rsidRPr="00BC3532">
        <w:rPr>
          <w:rFonts w:ascii="Times New Roman" w:hAnsi="Times New Roman" w:cs="Times New Roman"/>
          <w:sz w:val="24"/>
          <w:szCs w:val="24"/>
        </w:rPr>
        <w:t>Praktikas</w:t>
      </w:r>
      <w:proofErr w:type="spellEnd"/>
      <w:r w:rsidRPr="00BC3532">
        <w:rPr>
          <w:rFonts w:ascii="Times New Roman" w:hAnsi="Times New Roman" w:cs="Times New Roman"/>
          <w:sz w:val="24"/>
          <w:szCs w:val="24"/>
        </w:rPr>
        <w:t xml:space="preserve"> ist gestattet. Auf Anordnung des TMBJS mit Eintreten der definierten Warnstufe Praktikanten nur Zutritt zur Einrichtung und zum Einrichtungsgelände nachdem mit Antritt des Praktikums am ersten Tag entweder eine Testung mit einem negativen Testergebnis vor Ort und unter Beobachtung von Mitarbeitern oder beauftragten Personen der Einrichtung durchgeführt haben oder der Einrichtungsleitung einen Nachwei</w:t>
      </w:r>
      <w:r w:rsidR="00863409">
        <w:rPr>
          <w:rFonts w:ascii="Times New Roman" w:hAnsi="Times New Roman" w:cs="Times New Roman"/>
          <w:sz w:val="24"/>
          <w:szCs w:val="24"/>
        </w:rPr>
        <w:t>s  über ein negatives Testergeb</w:t>
      </w:r>
      <w:r w:rsidRPr="00BC3532">
        <w:rPr>
          <w:rFonts w:ascii="Times New Roman" w:hAnsi="Times New Roman" w:cs="Times New Roman"/>
          <w:sz w:val="24"/>
          <w:szCs w:val="24"/>
        </w:rPr>
        <w:t xml:space="preserve">nis, vollständigen Impfschutz oder eine Genesung vorgelegt haben, der den Anforderungen des § 27 Abs. 1 Nr.1 oder Nr. 2 </w:t>
      </w:r>
      <w:proofErr w:type="spellStart"/>
      <w:r w:rsidRPr="00BC3532">
        <w:rPr>
          <w:rFonts w:ascii="Times New Roman" w:hAnsi="Times New Roman" w:cs="Times New Roman"/>
          <w:sz w:val="24"/>
          <w:szCs w:val="24"/>
        </w:rPr>
        <w:t>KiJuSSpVO</w:t>
      </w:r>
      <w:proofErr w:type="spellEnd"/>
      <w:r w:rsidRPr="00BC3532">
        <w:rPr>
          <w:rFonts w:ascii="Times New Roman" w:hAnsi="Times New Roman" w:cs="Times New Roman"/>
          <w:sz w:val="24"/>
          <w:szCs w:val="24"/>
        </w:rPr>
        <w:t xml:space="preserve"> genügt</w:t>
      </w:r>
    </w:p>
    <w:p w:rsidR="00BC3532" w:rsidRPr="00BC3532" w:rsidRDefault="00BC3532" w:rsidP="00BC3532">
      <w:pPr>
        <w:rPr>
          <w:rFonts w:ascii="Times New Roman" w:hAnsi="Times New Roman" w:cs="Times New Roman"/>
          <w:sz w:val="24"/>
          <w:szCs w:val="24"/>
        </w:rPr>
      </w:pPr>
    </w:p>
    <w:p w:rsidR="00BC3532" w:rsidRPr="00863409" w:rsidRDefault="00BC3532" w:rsidP="00BC3532">
      <w:pPr>
        <w:rPr>
          <w:rFonts w:ascii="Times New Roman" w:hAnsi="Times New Roman" w:cs="Times New Roman"/>
          <w:b/>
          <w:sz w:val="24"/>
          <w:szCs w:val="24"/>
        </w:rPr>
      </w:pPr>
      <w:r w:rsidRPr="00863409">
        <w:rPr>
          <w:rFonts w:ascii="Times New Roman" w:hAnsi="Times New Roman" w:cs="Times New Roman"/>
          <w:b/>
          <w:sz w:val="24"/>
          <w:szCs w:val="24"/>
        </w:rPr>
        <w:t>Umsetz</w:t>
      </w:r>
      <w:r w:rsidR="00863409">
        <w:rPr>
          <w:rFonts w:ascii="Times New Roman" w:hAnsi="Times New Roman" w:cs="Times New Roman"/>
          <w:b/>
          <w:sz w:val="24"/>
          <w:szCs w:val="24"/>
        </w:rPr>
        <w:t xml:space="preserve">ung der hygienischen Standards </w:t>
      </w:r>
    </w:p>
    <w:p w:rsidR="00BC3532" w:rsidRPr="00BC3532" w:rsidRDefault="00BC3532" w:rsidP="00BC3532">
      <w:pPr>
        <w:rPr>
          <w:rFonts w:ascii="Times New Roman" w:hAnsi="Times New Roman" w:cs="Times New Roman"/>
          <w:sz w:val="24"/>
          <w:szCs w:val="24"/>
        </w:rPr>
      </w:pPr>
      <w:r w:rsidRPr="00BC3532">
        <w:rPr>
          <w:rFonts w:ascii="Times New Roman" w:hAnsi="Times New Roman" w:cs="Times New Roman"/>
          <w:sz w:val="24"/>
          <w:szCs w:val="24"/>
        </w:rPr>
        <w:t>Zu beachtende zusätzliche Maßnahmen für alle Beschäftigte der Einrichtung:</w:t>
      </w:r>
    </w:p>
    <w:p w:rsidR="00BC3532" w:rsidRPr="00863409" w:rsidRDefault="00863409" w:rsidP="00863409">
      <w:pPr>
        <w:pStyle w:val="Listenabsatz"/>
        <w:numPr>
          <w:ilvl w:val="0"/>
          <w:numId w:val="46"/>
        </w:numPr>
        <w:rPr>
          <w:rFonts w:ascii="Times New Roman" w:hAnsi="Times New Roman" w:cs="Times New Roman"/>
          <w:sz w:val="24"/>
          <w:szCs w:val="24"/>
        </w:rPr>
      </w:pPr>
      <w:r>
        <w:rPr>
          <w:rFonts w:ascii="Times New Roman" w:hAnsi="Times New Roman" w:cs="Times New Roman"/>
          <w:sz w:val="24"/>
          <w:szCs w:val="24"/>
        </w:rPr>
        <w:t>e</w:t>
      </w:r>
      <w:r w:rsidR="00BC3532" w:rsidRPr="00863409">
        <w:rPr>
          <w:rFonts w:ascii="Times New Roman" w:hAnsi="Times New Roman" w:cs="Times New Roman"/>
          <w:sz w:val="24"/>
          <w:szCs w:val="24"/>
        </w:rPr>
        <w:t>s wird auf eine konsequente Händehygiene bei allen Personen in der Einrichtung (</w:t>
      </w:r>
      <w:r>
        <w:rPr>
          <w:rFonts w:ascii="Times New Roman" w:hAnsi="Times New Roman" w:cs="Times New Roman"/>
          <w:sz w:val="24"/>
          <w:szCs w:val="24"/>
        </w:rPr>
        <w:t>Kinder und Fachkräfte) geachtet</w:t>
      </w:r>
    </w:p>
    <w:p w:rsidR="00BC3532" w:rsidRPr="00863409" w:rsidRDefault="00863409" w:rsidP="00863409">
      <w:pPr>
        <w:pStyle w:val="Listenabsatz"/>
        <w:numPr>
          <w:ilvl w:val="0"/>
          <w:numId w:val="46"/>
        </w:numPr>
        <w:rPr>
          <w:rFonts w:ascii="Times New Roman" w:hAnsi="Times New Roman" w:cs="Times New Roman"/>
          <w:sz w:val="24"/>
          <w:szCs w:val="24"/>
        </w:rPr>
      </w:pPr>
      <w:r>
        <w:rPr>
          <w:rFonts w:ascii="Times New Roman" w:hAnsi="Times New Roman" w:cs="Times New Roman"/>
          <w:sz w:val="24"/>
          <w:szCs w:val="24"/>
        </w:rPr>
        <w:t>u</w:t>
      </w:r>
      <w:r w:rsidR="00BC3532" w:rsidRPr="00863409">
        <w:rPr>
          <w:rFonts w:ascii="Times New Roman" w:hAnsi="Times New Roman" w:cs="Times New Roman"/>
          <w:sz w:val="24"/>
          <w:szCs w:val="24"/>
        </w:rPr>
        <w:t>nnötiger Körperkontakt (z.B. Händeschütteln) und die Be</w:t>
      </w:r>
      <w:r>
        <w:rPr>
          <w:rFonts w:ascii="Times New Roman" w:hAnsi="Times New Roman" w:cs="Times New Roman"/>
          <w:sz w:val="24"/>
          <w:szCs w:val="24"/>
        </w:rPr>
        <w:t>rührungen von Gesicht, insbeson</w:t>
      </w:r>
      <w:r w:rsidR="00BC3532" w:rsidRPr="00863409">
        <w:rPr>
          <w:rFonts w:ascii="Times New Roman" w:hAnsi="Times New Roman" w:cs="Times New Roman"/>
          <w:sz w:val="24"/>
          <w:szCs w:val="24"/>
        </w:rPr>
        <w:t>dere Augen, Nase und Mund m</w:t>
      </w:r>
      <w:r>
        <w:rPr>
          <w:rFonts w:ascii="Times New Roman" w:hAnsi="Times New Roman" w:cs="Times New Roman"/>
          <w:sz w:val="24"/>
          <w:szCs w:val="24"/>
        </w:rPr>
        <w:t>it den Händen, werden vermieden</w:t>
      </w:r>
    </w:p>
    <w:p w:rsidR="00BC3532" w:rsidRPr="00863409" w:rsidRDefault="00863409" w:rsidP="00863409">
      <w:pPr>
        <w:pStyle w:val="Listenabsatz"/>
        <w:numPr>
          <w:ilvl w:val="0"/>
          <w:numId w:val="46"/>
        </w:numPr>
        <w:rPr>
          <w:rFonts w:ascii="Times New Roman" w:hAnsi="Times New Roman" w:cs="Times New Roman"/>
          <w:sz w:val="24"/>
          <w:szCs w:val="24"/>
        </w:rPr>
      </w:pPr>
      <w:r>
        <w:rPr>
          <w:rFonts w:ascii="Times New Roman" w:hAnsi="Times New Roman" w:cs="Times New Roman"/>
          <w:sz w:val="24"/>
          <w:szCs w:val="24"/>
        </w:rPr>
        <w:t>d</w:t>
      </w:r>
      <w:r w:rsidR="00BC3532" w:rsidRPr="00863409">
        <w:rPr>
          <w:rFonts w:ascii="Times New Roman" w:hAnsi="Times New Roman" w:cs="Times New Roman"/>
          <w:sz w:val="24"/>
          <w:szCs w:val="24"/>
        </w:rPr>
        <w:t>ie Huste- und Niesre</w:t>
      </w:r>
      <w:r>
        <w:rPr>
          <w:rFonts w:ascii="Times New Roman" w:hAnsi="Times New Roman" w:cs="Times New Roman"/>
          <w:sz w:val="24"/>
          <w:szCs w:val="24"/>
        </w:rPr>
        <w:t>geln werden eingehalten</w:t>
      </w:r>
    </w:p>
    <w:p w:rsidR="00BC3532" w:rsidRPr="00863409" w:rsidRDefault="00BC3532" w:rsidP="00863409">
      <w:pPr>
        <w:pStyle w:val="Listenabsatz"/>
        <w:numPr>
          <w:ilvl w:val="0"/>
          <w:numId w:val="46"/>
        </w:numPr>
        <w:rPr>
          <w:rFonts w:ascii="Times New Roman" w:hAnsi="Times New Roman" w:cs="Times New Roman"/>
          <w:sz w:val="24"/>
          <w:szCs w:val="24"/>
        </w:rPr>
      </w:pPr>
      <w:r w:rsidRPr="00863409">
        <w:rPr>
          <w:rFonts w:ascii="Times New Roman" w:hAnsi="Times New Roman" w:cs="Times New Roman"/>
          <w:sz w:val="24"/>
          <w:szCs w:val="24"/>
        </w:rPr>
        <w:t>Taschentücher werden nur einmalig benutzt und sofort in ei</w:t>
      </w:r>
      <w:r w:rsidR="00863409">
        <w:rPr>
          <w:rFonts w:ascii="Times New Roman" w:hAnsi="Times New Roman" w:cs="Times New Roman"/>
          <w:sz w:val="24"/>
          <w:szCs w:val="24"/>
        </w:rPr>
        <w:t>nen Müllbehälter mit Deckel entsorgt</w:t>
      </w:r>
    </w:p>
    <w:p w:rsidR="00BC3532" w:rsidRPr="00863409" w:rsidRDefault="00863409" w:rsidP="00863409">
      <w:pPr>
        <w:pStyle w:val="Listenabsatz"/>
        <w:numPr>
          <w:ilvl w:val="0"/>
          <w:numId w:val="46"/>
        </w:numPr>
        <w:rPr>
          <w:rFonts w:ascii="Times New Roman" w:hAnsi="Times New Roman" w:cs="Times New Roman"/>
          <w:sz w:val="24"/>
          <w:szCs w:val="24"/>
        </w:rPr>
      </w:pPr>
      <w:r>
        <w:rPr>
          <w:rFonts w:ascii="Times New Roman" w:hAnsi="Times New Roman" w:cs="Times New Roman"/>
          <w:sz w:val="24"/>
          <w:szCs w:val="24"/>
        </w:rPr>
        <w:t>i</w:t>
      </w:r>
      <w:r w:rsidR="00BC3532" w:rsidRPr="00863409">
        <w:rPr>
          <w:rFonts w:ascii="Times New Roman" w:hAnsi="Times New Roman" w:cs="Times New Roman"/>
          <w:sz w:val="24"/>
          <w:szCs w:val="24"/>
        </w:rPr>
        <w:t>n die Einrichtung wird kein privates Spielzeug mitgebracht und es erfolgt kein Austausch von Spielzeug oder pädagogischen Materia</w:t>
      </w:r>
      <w:r>
        <w:rPr>
          <w:rFonts w:ascii="Times New Roman" w:hAnsi="Times New Roman" w:cs="Times New Roman"/>
          <w:sz w:val="24"/>
          <w:szCs w:val="24"/>
        </w:rPr>
        <w:t>lien zwischen den Gruppen, d</w:t>
      </w:r>
      <w:r w:rsidR="00BC3532" w:rsidRPr="00863409">
        <w:rPr>
          <w:rFonts w:ascii="Times New Roman" w:hAnsi="Times New Roman" w:cs="Times New Roman"/>
          <w:sz w:val="24"/>
          <w:szCs w:val="24"/>
        </w:rPr>
        <w:t>ie Aufbewahrung von Kuscheltieren etc., die zum Einschlafen von den Kindern be</w:t>
      </w:r>
      <w:r>
        <w:rPr>
          <w:rFonts w:ascii="Times New Roman" w:hAnsi="Times New Roman" w:cs="Times New Roman"/>
          <w:sz w:val="24"/>
          <w:szCs w:val="24"/>
        </w:rPr>
        <w:t>nötigt werden, erfolgt separat</w:t>
      </w:r>
    </w:p>
    <w:p w:rsidR="00BC3532" w:rsidRPr="00863409" w:rsidRDefault="00BC3532" w:rsidP="00863409">
      <w:pPr>
        <w:pStyle w:val="Listenabsatz"/>
        <w:numPr>
          <w:ilvl w:val="0"/>
          <w:numId w:val="46"/>
        </w:numPr>
        <w:rPr>
          <w:rFonts w:ascii="Times New Roman" w:hAnsi="Times New Roman" w:cs="Times New Roman"/>
          <w:sz w:val="24"/>
          <w:szCs w:val="24"/>
        </w:rPr>
      </w:pPr>
      <w:r w:rsidRPr="00863409">
        <w:rPr>
          <w:rFonts w:ascii="Times New Roman" w:hAnsi="Times New Roman" w:cs="Times New Roman"/>
          <w:sz w:val="24"/>
          <w:szCs w:val="24"/>
        </w:rPr>
        <w:t>Beruhigungssauger etc. werden personenbezogen aufbewahrt.</w:t>
      </w:r>
    </w:p>
    <w:p w:rsidR="00BC3532" w:rsidRPr="00863409" w:rsidRDefault="00863409" w:rsidP="00863409">
      <w:pPr>
        <w:pStyle w:val="Listenabsatz"/>
        <w:numPr>
          <w:ilvl w:val="0"/>
          <w:numId w:val="46"/>
        </w:numPr>
        <w:rPr>
          <w:rFonts w:ascii="Times New Roman" w:hAnsi="Times New Roman" w:cs="Times New Roman"/>
          <w:sz w:val="24"/>
          <w:szCs w:val="24"/>
        </w:rPr>
      </w:pPr>
      <w:r>
        <w:rPr>
          <w:rFonts w:ascii="Times New Roman" w:hAnsi="Times New Roman" w:cs="Times New Roman"/>
          <w:sz w:val="24"/>
          <w:szCs w:val="24"/>
        </w:rPr>
        <w:t>e</w:t>
      </w:r>
      <w:r w:rsidR="00BC3532" w:rsidRPr="00863409">
        <w:rPr>
          <w:rFonts w:ascii="Times New Roman" w:hAnsi="Times New Roman" w:cs="Times New Roman"/>
          <w:sz w:val="24"/>
          <w:szCs w:val="24"/>
        </w:rPr>
        <w:t xml:space="preserve">s erfolgt keine gemeinsame Nutzung von Trinkflaschen, Essgeschirr, Bechern und Besteck in der Einrichtung. Die pädagogischen Fachkräfte decken die Tische mit dem notwendigen Geschirr ein, auch aufgedecktes, nicht benutztes Geschirr und Besteck wird zur </w:t>
      </w:r>
      <w:r>
        <w:rPr>
          <w:rFonts w:ascii="Times New Roman" w:hAnsi="Times New Roman" w:cs="Times New Roman"/>
          <w:sz w:val="24"/>
          <w:szCs w:val="24"/>
        </w:rPr>
        <w:t>Reinigung gegeben</w:t>
      </w:r>
    </w:p>
    <w:p w:rsidR="00BC3532" w:rsidRPr="00863409" w:rsidRDefault="00863409" w:rsidP="00863409">
      <w:pPr>
        <w:pStyle w:val="Listenabsatz"/>
        <w:numPr>
          <w:ilvl w:val="0"/>
          <w:numId w:val="46"/>
        </w:numPr>
        <w:rPr>
          <w:rFonts w:ascii="Times New Roman" w:hAnsi="Times New Roman" w:cs="Times New Roman"/>
          <w:sz w:val="24"/>
          <w:szCs w:val="24"/>
        </w:rPr>
      </w:pPr>
      <w:r>
        <w:rPr>
          <w:rFonts w:ascii="Times New Roman" w:hAnsi="Times New Roman" w:cs="Times New Roman"/>
          <w:sz w:val="24"/>
          <w:szCs w:val="24"/>
        </w:rPr>
        <w:t>d</w:t>
      </w:r>
      <w:r w:rsidR="00BC3532" w:rsidRPr="00863409">
        <w:rPr>
          <w:rFonts w:ascii="Times New Roman" w:hAnsi="Times New Roman" w:cs="Times New Roman"/>
          <w:sz w:val="24"/>
          <w:szCs w:val="24"/>
        </w:rPr>
        <w:t>ie Fachkräfte achten darauf, dass das Essen nicht u</w:t>
      </w:r>
      <w:r>
        <w:rPr>
          <w:rFonts w:ascii="Times New Roman" w:hAnsi="Times New Roman" w:cs="Times New Roman"/>
          <w:sz w:val="24"/>
          <w:szCs w:val="24"/>
        </w:rPr>
        <w:t>nter den Kindern getauscht wird</w:t>
      </w:r>
    </w:p>
    <w:p w:rsidR="00BC3532" w:rsidRPr="00863409" w:rsidRDefault="00863409" w:rsidP="00863409">
      <w:pPr>
        <w:pStyle w:val="Listenabsatz"/>
        <w:numPr>
          <w:ilvl w:val="0"/>
          <w:numId w:val="46"/>
        </w:numPr>
        <w:rPr>
          <w:rFonts w:ascii="Times New Roman" w:hAnsi="Times New Roman" w:cs="Times New Roman"/>
          <w:sz w:val="24"/>
          <w:szCs w:val="24"/>
        </w:rPr>
      </w:pPr>
      <w:r>
        <w:rPr>
          <w:rFonts w:ascii="Times New Roman" w:hAnsi="Times New Roman" w:cs="Times New Roman"/>
          <w:sz w:val="24"/>
          <w:szCs w:val="24"/>
        </w:rPr>
        <w:t>d</w:t>
      </w:r>
      <w:r w:rsidR="00BC3532" w:rsidRPr="00863409">
        <w:rPr>
          <w:rFonts w:ascii="Times New Roman" w:hAnsi="Times New Roman" w:cs="Times New Roman"/>
          <w:sz w:val="24"/>
          <w:szCs w:val="24"/>
        </w:rPr>
        <w:t>ie Ess- und Schlafplätze der Kinder werden personalisie</w:t>
      </w:r>
      <w:r>
        <w:rPr>
          <w:rFonts w:ascii="Times New Roman" w:hAnsi="Times New Roman" w:cs="Times New Roman"/>
          <w:sz w:val="24"/>
          <w:szCs w:val="24"/>
        </w:rPr>
        <w:t>rt, es gibt keine freie Auswahl</w:t>
      </w:r>
    </w:p>
    <w:p w:rsidR="00BC3532" w:rsidRPr="00863409" w:rsidRDefault="00863409" w:rsidP="00863409">
      <w:pPr>
        <w:pStyle w:val="Listenabsatz"/>
        <w:numPr>
          <w:ilvl w:val="0"/>
          <w:numId w:val="46"/>
        </w:numPr>
        <w:rPr>
          <w:rFonts w:ascii="Times New Roman" w:hAnsi="Times New Roman" w:cs="Times New Roman"/>
          <w:sz w:val="24"/>
          <w:szCs w:val="24"/>
        </w:rPr>
      </w:pPr>
      <w:r>
        <w:rPr>
          <w:rFonts w:ascii="Times New Roman" w:hAnsi="Times New Roman" w:cs="Times New Roman"/>
          <w:sz w:val="24"/>
          <w:szCs w:val="24"/>
        </w:rPr>
        <w:lastRenderedPageBreak/>
        <w:t>e</w:t>
      </w:r>
      <w:r w:rsidR="00BC3532" w:rsidRPr="00863409">
        <w:rPr>
          <w:rFonts w:ascii="Times New Roman" w:hAnsi="Times New Roman" w:cs="Times New Roman"/>
          <w:sz w:val="24"/>
          <w:szCs w:val="24"/>
        </w:rPr>
        <w:t>s werden Papier-/Einmalhandtücher mit entsprechenden Auffangbehältern benutzt. (oder) Bei der Benutzung von Stoffhandtüchern werden die allge</w:t>
      </w:r>
      <w:r>
        <w:rPr>
          <w:rFonts w:ascii="Times New Roman" w:hAnsi="Times New Roman" w:cs="Times New Roman"/>
          <w:sz w:val="24"/>
          <w:szCs w:val="24"/>
        </w:rPr>
        <w:t>meinen Hygienegrundsätze zu Nut</w:t>
      </w:r>
      <w:r w:rsidR="00BC3532" w:rsidRPr="00863409">
        <w:rPr>
          <w:rFonts w:ascii="Times New Roman" w:hAnsi="Times New Roman" w:cs="Times New Roman"/>
          <w:sz w:val="24"/>
          <w:szCs w:val="24"/>
        </w:rPr>
        <w:t>zung und Wechsel, Abstand von anderen Handtüchern mi</w:t>
      </w:r>
      <w:r>
        <w:rPr>
          <w:rFonts w:ascii="Times New Roman" w:hAnsi="Times New Roman" w:cs="Times New Roman"/>
          <w:sz w:val="24"/>
          <w:szCs w:val="24"/>
        </w:rPr>
        <w:t>ndestens 30 Zentimeter eingehalten</w:t>
      </w:r>
    </w:p>
    <w:p w:rsidR="00BC3532" w:rsidRPr="00863409" w:rsidRDefault="00BC3532" w:rsidP="00863409">
      <w:pPr>
        <w:pStyle w:val="Listenabsatz"/>
        <w:numPr>
          <w:ilvl w:val="0"/>
          <w:numId w:val="46"/>
        </w:numPr>
        <w:rPr>
          <w:rFonts w:ascii="Times New Roman" w:hAnsi="Times New Roman" w:cs="Times New Roman"/>
          <w:sz w:val="24"/>
          <w:szCs w:val="24"/>
        </w:rPr>
      </w:pPr>
      <w:r w:rsidRPr="00863409">
        <w:rPr>
          <w:rFonts w:ascii="Times New Roman" w:hAnsi="Times New Roman" w:cs="Times New Roman"/>
          <w:sz w:val="24"/>
          <w:szCs w:val="24"/>
        </w:rPr>
        <w:t>Flüssigseife aus Spendern in den Sanitärräumen und an den Waschbecken in den anderen R</w:t>
      </w:r>
      <w:r w:rsidR="00863409">
        <w:rPr>
          <w:rFonts w:ascii="Times New Roman" w:hAnsi="Times New Roman" w:cs="Times New Roman"/>
          <w:sz w:val="24"/>
          <w:szCs w:val="24"/>
        </w:rPr>
        <w:t>äumen ist ausreichend vorhanden</w:t>
      </w:r>
    </w:p>
    <w:p w:rsidR="00BC3532" w:rsidRPr="00863409" w:rsidRDefault="00863409" w:rsidP="00863409">
      <w:pPr>
        <w:pStyle w:val="Listenabsatz"/>
        <w:numPr>
          <w:ilvl w:val="0"/>
          <w:numId w:val="46"/>
        </w:numPr>
        <w:rPr>
          <w:rFonts w:ascii="Times New Roman" w:hAnsi="Times New Roman" w:cs="Times New Roman"/>
          <w:sz w:val="24"/>
          <w:szCs w:val="24"/>
        </w:rPr>
      </w:pPr>
      <w:r>
        <w:rPr>
          <w:rFonts w:ascii="Times New Roman" w:hAnsi="Times New Roman" w:cs="Times New Roman"/>
          <w:sz w:val="24"/>
          <w:szCs w:val="24"/>
        </w:rPr>
        <w:t>a</w:t>
      </w:r>
      <w:r w:rsidR="00BC3532" w:rsidRPr="00863409">
        <w:rPr>
          <w:rFonts w:ascii="Times New Roman" w:hAnsi="Times New Roman" w:cs="Times New Roman"/>
          <w:sz w:val="24"/>
          <w:szCs w:val="24"/>
        </w:rPr>
        <w:t>uf eine regelmäßige Stoßlüftung unter Achtung der Aufsicht wird geachtet</w:t>
      </w:r>
    </w:p>
    <w:p w:rsidR="00BC3532" w:rsidRPr="00863409" w:rsidRDefault="00863409" w:rsidP="00863409">
      <w:pPr>
        <w:pStyle w:val="Listenabsatz"/>
        <w:numPr>
          <w:ilvl w:val="0"/>
          <w:numId w:val="46"/>
        </w:numPr>
        <w:rPr>
          <w:rFonts w:ascii="Times New Roman" w:hAnsi="Times New Roman" w:cs="Times New Roman"/>
          <w:sz w:val="24"/>
          <w:szCs w:val="24"/>
        </w:rPr>
      </w:pPr>
      <w:r>
        <w:rPr>
          <w:rFonts w:ascii="Times New Roman" w:hAnsi="Times New Roman" w:cs="Times New Roman"/>
          <w:sz w:val="24"/>
          <w:szCs w:val="24"/>
        </w:rPr>
        <w:t>d</w:t>
      </w:r>
      <w:r w:rsidR="00BC3532" w:rsidRPr="00863409">
        <w:rPr>
          <w:rFonts w:ascii="Times New Roman" w:hAnsi="Times New Roman" w:cs="Times New Roman"/>
          <w:sz w:val="24"/>
          <w:szCs w:val="24"/>
        </w:rPr>
        <w:t>ie Räume werden gemäß dem Hygieneplan angem</w:t>
      </w:r>
      <w:r>
        <w:rPr>
          <w:rFonts w:ascii="Times New Roman" w:hAnsi="Times New Roman" w:cs="Times New Roman"/>
          <w:sz w:val="24"/>
          <w:szCs w:val="24"/>
        </w:rPr>
        <w:t>essen und regelmäßig gereinigt</w:t>
      </w:r>
    </w:p>
    <w:p w:rsidR="00BC3532" w:rsidRPr="00863409" w:rsidRDefault="00863409" w:rsidP="00863409">
      <w:pPr>
        <w:pStyle w:val="Listenabsatz"/>
        <w:numPr>
          <w:ilvl w:val="0"/>
          <w:numId w:val="46"/>
        </w:numPr>
        <w:rPr>
          <w:rFonts w:ascii="Times New Roman" w:hAnsi="Times New Roman" w:cs="Times New Roman"/>
          <w:sz w:val="24"/>
          <w:szCs w:val="24"/>
        </w:rPr>
      </w:pPr>
      <w:r>
        <w:rPr>
          <w:rFonts w:ascii="Times New Roman" w:hAnsi="Times New Roman" w:cs="Times New Roman"/>
          <w:sz w:val="24"/>
          <w:szCs w:val="24"/>
        </w:rPr>
        <w:t>d</w:t>
      </w:r>
      <w:r w:rsidR="00BC3532" w:rsidRPr="00863409">
        <w:rPr>
          <w:rFonts w:ascii="Times New Roman" w:hAnsi="Times New Roman" w:cs="Times New Roman"/>
          <w:sz w:val="24"/>
          <w:szCs w:val="24"/>
        </w:rPr>
        <w:t xml:space="preserve">ie Auswahl von Reinigungs- und Desinfektionsmitteln </w:t>
      </w:r>
      <w:r>
        <w:rPr>
          <w:rFonts w:ascii="Times New Roman" w:hAnsi="Times New Roman" w:cs="Times New Roman"/>
          <w:sz w:val="24"/>
          <w:szCs w:val="24"/>
        </w:rPr>
        <w:t>wurde mit dem Gesundheitsamt ab</w:t>
      </w:r>
      <w:r w:rsidR="00BC3532" w:rsidRPr="00863409">
        <w:rPr>
          <w:rFonts w:ascii="Times New Roman" w:hAnsi="Times New Roman" w:cs="Times New Roman"/>
          <w:sz w:val="24"/>
          <w:szCs w:val="24"/>
        </w:rPr>
        <w:t xml:space="preserve">gestimmt. </w:t>
      </w:r>
    </w:p>
    <w:p w:rsidR="00BC3532" w:rsidRPr="00863409" w:rsidRDefault="00863409" w:rsidP="00863409">
      <w:pPr>
        <w:pStyle w:val="Listenabsatz"/>
        <w:numPr>
          <w:ilvl w:val="0"/>
          <w:numId w:val="46"/>
        </w:numPr>
        <w:rPr>
          <w:rFonts w:ascii="Times New Roman" w:hAnsi="Times New Roman" w:cs="Times New Roman"/>
          <w:sz w:val="24"/>
          <w:szCs w:val="24"/>
        </w:rPr>
      </w:pPr>
      <w:r>
        <w:rPr>
          <w:rFonts w:ascii="Times New Roman" w:hAnsi="Times New Roman" w:cs="Times New Roman"/>
          <w:sz w:val="24"/>
          <w:szCs w:val="24"/>
        </w:rPr>
        <w:t>d</w:t>
      </w:r>
      <w:r w:rsidR="00BC3532" w:rsidRPr="00863409">
        <w:rPr>
          <w:rFonts w:ascii="Times New Roman" w:hAnsi="Times New Roman" w:cs="Times New Roman"/>
          <w:sz w:val="24"/>
          <w:szCs w:val="24"/>
        </w:rPr>
        <w:t>ie Absprachen im Team, Dienstberatungen und Te</w:t>
      </w:r>
      <w:r>
        <w:rPr>
          <w:rFonts w:ascii="Times New Roman" w:hAnsi="Times New Roman" w:cs="Times New Roman"/>
          <w:sz w:val="24"/>
          <w:szCs w:val="24"/>
        </w:rPr>
        <w:t>ambesprechungen werden im vorge</w:t>
      </w:r>
      <w:r w:rsidR="00BC3532" w:rsidRPr="00863409">
        <w:rPr>
          <w:rFonts w:ascii="Times New Roman" w:hAnsi="Times New Roman" w:cs="Times New Roman"/>
          <w:sz w:val="24"/>
          <w:szCs w:val="24"/>
        </w:rPr>
        <w:t>schriebenen Abstand und mit einer qualifiz</w:t>
      </w:r>
      <w:r>
        <w:rPr>
          <w:rFonts w:ascii="Times New Roman" w:hAnsi="Times New Roman" w:cs="Times New Roman"/>
          <w:sz w:val="24"/>
          <w:szCs w:val="24"/>
        </w:rPr>
        <w:t>ierten Gesichtsmaske absolviert</w:t>
      </w:r>
      <w:r w:rsidR="00BC3532" w:rsidRPr="00863409">
        <w:rPr>
          <w:rFonts w:ascii="Times New Roman" w:hAnsi="Times New Roman" w:cs="Times New Roman"/>
          <w:sz w:val="24"/>
          <w:szCs w:val="24"/>
        </w:rPr>
        <w:t xml:space="preserve"> </w:t>
      </w:r>
    </w:p>
    <w:p w:rsidR="007D5E4D" w:rsidRPr="00863409" w:rsidRDefault="00BC3532" w:rsidP="00863409">
      <w:pPr>
        <w:pStyle w:val="Listenabsatz"/>
        <w:numPr>
          <w:ilvl w:val="0"/>
          <w:numId w:val="46"/>
        </w:numPr>
        <w:rPr>
          <w:rFonts w:ascii="Times New Roman" w:hAnsi="Times New Roman" w:cs="Times New Roman"/>
          <w:sz w:val="24"/>
          <w:szCs w:val="24"/>
        </w:rPr>
      </w:pPr>
      <w:r w:rsidRPr="00863409">
        <w:rPr>
          <w:rFonts w:ascii="Times New Roman" w:hAnsi="Times New Roman" w:cs="Times New Roman"/>
          <w:sz w:val="24"/>
          <w:szCs w:val="24"/>
        </w:rPr>
        <w:t>Elterngespräche und Fachberatung werden nach Möglichkeit telefonisch und/oder online oder im Abstand mit einer qualifizi</w:t>
      </w:r>
      <w:r w:rsidR="00863409">
        <w:rPr>
          <w:rFonts w:ascii="Times New Roman" w:hAnsi="Times New Roman" w:cs="Times New Roman"/>
          <w:sz w:val="24"/>
          <w:szCs w:val="24"/>
        </w:rPr>
        <w:t>erten Gesichtsmaske organisiert</w:t>
      </w:r>
    </w:p>
    <w:p w:rsidR="00C110AE" w:rsidRPr="00863409" w:rsidRDefault="00863409" w:rsidP="00CA248E">
      <w:pPr>
        <w:rPr>
          <w:rFonts w:ascii="Times New Roman" w:hAnsi="Times New Roman" w:cs="Times New Roman"/>
          <w:b/>
          <w:color w:val="000000"/>
          <w:sz w:val="24"/>
          <w:szCs w:val="24"/>
          <w:shd w:val="clear" w:color="auto" w:fill="FFFFFF"/>
        </w:rPr>
      </w:pPr>
      <w:r w:rsidRPr="00863409">
        <w:rPr>
          <w:rFonts w:ascii="Times New Roman" w:hAnsi="Times New Roman" w:cs="Times New Roman"/>
          <w:b/>
          <w:color w:val="000000"/>
          <w:sz w:val="24"/>
          <w:szCs w:val="24"/>
          <w:highlight w:val="cyan"/>
          <w:shd w:val="clear" w:color="auto" w:fill="FFFFFF"/>
        </w:rPr>
        <w:t>Umsetzung der Maßnahmen in der „Situationsphase“</w:t>
      </w:r>
      <w:r w:rsidRPr="00863409">
        <w:rPr>
          <w:rFonts w:ascii="Times New Roman" w:hAnsi="Times New Roman" w:cs="Times New Roman"/>
          <w:b/>
          <w:color w:val="000000"/>
          <w:sz w:val="24"/>
          <w:szCs w:val="24"/>
          <w:shd w:val="clear" w:color="auto" w:fill="FFFFFF"/>
        </w:rPr>
        <w:t xml:space="preserve"> </w:t>
      </w:r>
    </w:p>
    <w:p w:rsidR="00863409" w:rsidRPr="00863409" w:rsidRDefault="00863409" w:rsidP="00CA248E">
      <w:pPr>
        <w:rPr>
          <w:rFonts w:ascii="Times New Roman" w:hAnsi="Times New Roman" w:cs="Times New Roman"/>
          <w:color w:val="000000"/>
          <w:sz w:val="20"/>
          <w:szCs w:val="20"/>
          <w:shd w:val="clear" w:color="auto" w:fill="FFFFFF"/>
        </w:rPr>
      </w:pPr>
      <w:r w:rsidRPr="00863409">
        <w:rPr>
          <w:rFonts w:ascii="Times New Roman" w:hAnsi="Times New Roman" w:cs="Times New Roman"/>
          <w:color w:val="000000"/>
          <w:sz w:val="20"/>
          <w:szCs w:val="20"/>
          <w:shd w:val="clear" w:color="auto" w:fill="FFFFFF"/>
        </w:rPr>
        <w:t>(entspricht den Anforderungen des §6 Absatz 2 ThürSARs-CoV-2-KiJuSSp)</w:t>
      </w:r>
    </w:p>
    <w:p w:rsidR="00863409" w:rsidRPr="00863409" w:rsidRDefault="00863409" w:rsidP="00863409">
      <w:pPr>
        <w:spacing w:after="264" w:line="264" w:lineRule="atLeast"/>
        <w:rPr>
          <w:rFonts w:ascii="Times New Roman" w:eastAsia="Times New Roman" w:hAnsi="Times New Roman" w:cs="Times New Roman"/>
          <w:bCs/>
          <w:sz w:val="24"/>
          <w:szCs w:val="24"/>
          <w:lang w:eastAsia="de-DE"/>
        </w:rPr>
      </w:pPr>
      <w:r w:rsidRPr="00863409">
        <w:rPr>
          <w:rFonts w:ascii="Times New Roman" w:eastAsia="Times New Roman" w:hAnsi="Times New Roman" w:cs="Times New Roman"/>
          <w:bCs/>
          <w:sz w:val="24"/>
          <w:szCs w:val="24"/>
          <w:lang w:eastAsia="de-DE"/>
        </w:rPr>
        <w:t xml:space="preserve">Tritt bei einer Person, die den Kindergarten länger als 10 min betreten hat, eine bestätigte Infektion mit dem </w:t>
      </w:r>
      <w:proofErr w:type="spellStart"/>
      <w:r w:rsidRPr="00863409">
        <w:rPr>
          <w:rFonts w:ascii="Times New Roman" w:eastAsia="Times New Roman" w:hAnsi="Times New Roman" w:cs="Times New Roman"/>
          <w:bCs/>
          <w:sz w:val="24"/>
          <w:szCs w:val="24"/>
          <w:lang w:eastAsia="de-DE"/>
        </w:rPr>
        <w:t>Coronavirus</w:t>
      </w:r>
      <w:proofErr w:type="spellEnd"/>
      <w:r w:rsidRPr="00863409">
        <w:rPr>
          <w:rFonts w:ascii="Times New Roman" w:eastAsia="Times New Roman" w:hAnsi="Times New Roman" w:cs="Times New Roman"/>
          <w:bCs/>
          <w:sz w:val="24"/>
          <w:szCs w:val="24"/>
          <w:lang w:eastAsia="de-DE"/>
        </w:rPr>
        <w:t xml:space="preserve"> SARS-CoV-2 auf, entscheidet über die Testung weiterer dort betreuter oder anwesender Personen auf eine Infektion mit dem </w:t>
      </w:r>
      <w:proofErr w:type="spellStart"/>
      <w:r w:rsidRPr="00863409">
        <w:rPr>
          <w:rFonts w:ascii="Times New Roman" w:eastAsia="Times New Roman" w:hAnsi="Times New Roman" w:cs="Times New Roman"/>
          <w:bCs/>
          <w:sz w:val="24"/>
          <w:szCs w:val="24"/>
          <w:lang w:eastAsia="de-DE"/>
        </w:rPr>
        <w:t>Coronavir</w:t>
      </w:r>
      <w:r>
        <w:rPr>
          <w:rFonts w:ascii="Times New Roman" w:eastAsia="Times New Roman" w:hAnsi="Times New Roman" w:cs="Times New Roman"/>
          <w:bCs/>
          <w:sz w:val="24"/>
          <w:szCs w:val="24"/>
          <w:lang w:eastAsia="de-DE"/>
        </w:rPr>
        <w:t>us</w:t>
      </w:r>
      <w:proofErr w:type="spellEnd"/>
      <w:r>
        <w:rPr>
          <w:rFonts w:ascii="Times New Roman" w:eastAsia="Times New Roman" w:hAnsi="Times New Roman" w:cs="Times New Roman"/>
          <w:bCs/>
          <w:sz w:val="24"/>
          <w:szCs w:val="24"/>
          <w:lang w:eastAsia="de-DE"/>
        </w:rPr>
        <w:t xml:space="preserve"> SARS-CoV-2 die zuständige Ge</w:t>
      </w:r>
      <w:r w:rsidRPr="00863409">
        <w:rPr>
          <w:rFonts w:ascii="Times New Roman" w:eastAsia="Times New Roman" w:hAnsi="Times New Roman" w:cs="Times New Roman"/>
          <w:bCs/>
          <w:sz w:val="24"/>
          <w:szCs w:val="24"/>
          <w:lang w:eastAsia="de-DE"/>
        </w:rPr>
        <w:t xml:space="preserve">sundheitsbehörde. </w:t>
      </w:r>
    </w:p>
    <w:p w:rsidR="00863409" w:rsidRPr="00863409" w:rsidRDefault="00863409" w:rsidP="00863409">
      <w:pPr>
        <w:spacing w:after="264" w:line="264" w:lineRule="atLeast"/>
        <w:rPr>
          <w:rFonts w:ascii="Times New Roman" w:eastAsia="Times New Roman" w:hAnsi="Times New Roman" w:cs="Times New Roman"/>
          <w:bCs/>
          <w:sz w:val="24"/>
          <w:szCs w:val="24"/>
          <w:lang w:eastAsia="de-DE"/>
        </w:rPr>
      </w:pPr>
      <w:r w:rsidRPr="00863409">
        <w:rPr>
          <w:rFonts w:ascii="Times New Roman" w:eastAsia="Times New Roman" w:hAnsi="Times New Roman" w:cs="Times New Roman"/>
          <w:bCs/>
          <w:sz w:val="24"/>
          <w:szCs w:val="24"/>
          <w:lang w:eastAsia="de-DE"/>
        </w:rPr>
        <w:t xml:space="preserve">Deshalb meldet der Träger die Infektionen als „Besonderes Vorkommnis </w:t>
      </w:r>
      <w:proofErr w:type="spellStart"/>
      <w:r w:rsidRPr="00863409">
        <w:rPr>
          <w:rFonts w:ascii="Times New Roman" w:eastAsia="Times New Roman" w:hAnsi="Times New Roman" w:cs="Times New Roman"/>
          <w:bCs/>
          <w:sz w:val="24"/>
          <w:szCs w:val="24"/>
          <w:lang w:eastAsia="de-DE"/>
        </w:rPr>
        <w:t>Covid</w:t>
      </w:r>
      <w:proofErr w:type="spellEnd"/>
      <w:r w:rsidRPr="00863409">
        <w:rPr>
          <w:rFonts w:ascii="Times New Roman" w:eastAsia="Times New Roman" w:hAnsi="Times New Roman" w:cs="Times New Roman"/>
          <w:bCs/>
          <w:sz w:val="24"/>
          <w:szCs w:val="24"/>
          <w:lang w:eastAsia="de-DE"/>
        </w:rPr>
        <w:t xml:space="preserve">“ an das Jugend-amt und das TMBJS </w:t>
      </w:r>
    </w:p>
    <w:p w:rsidR="00863409" w:rsidRPr="00863409" w:rsidRDefault="00637FB3" w:rsidP="00863409">
      <w:pPr>
        <w:spacing w:after="264" w:line="264" w:lineRule="atLeast"/>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Anschreiben BV-Meldeformular</w:t>
      </w:r>
      <w:r w:rsidR="00863409" w:rsidRPr="00863409">
        <w:rPr>
          <w:rFonts w:ascii="Times New Roman" w:eastAsia="Times New Roman" w:hAnsi="Times New Roman" w:cs="Times New Roman"/>
          <w:bCs/>
          <w:sz w:val="24"/>
          <w:szCs w:val="24"/>
          <w:lang w:eastAsia="de-DE"/>
        </w:rPr>
        <w:t xml:space="preserve"> </w:t>
      </w:r>
    </w:p>
    <w:p w:rsidR="00863409" w:rsidRPr="00863409" w:rsidRDefault="00637FB3" w:rsidP="00863409">
      <w:pPr>
        <w:spacing w:after="264" w:line="264" w:lineRule="atLeast"/>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BV-Meldeformular-COVID-19-Kita</w:t>
      </w:r>
      <w:r w:rsidR="00863409" w:rsidRPr="00863409">
        <w:rPr>
          <w:rFonts w:ascii="Times New Roman" w:eastAsia="Times New Roman" w:hAnsi="Times New Roman" w:cs="Times New Roman"/>
          <w:bCs/>
          <w:sz w:val="24"/>
          <w:szCs w:val="24"/>
          <w:lang w:eastAsia="de-DE"/>
        </w:rPr>
        <w:t xml:space="preserve"> </w:t>
      </w:r>
    </w:p>
    <w:p w:rsidR="00863409" w:rsidRDefault="00863409" w:rsidP="00863409">
      <w:pPr>
        <w:spacing w:after="264" w:line="264" w:lineRule="atLeast"/>
        <w:rPr>
          <w:rFonts w:ascii="Times New Roman" w:eastAsia="Times New Roman" w:hAnsi="Times New Roman" w:cs="Times New Roman"/>
          <w:bCs/>
          <w:sz w:val="24"/>
          <w:szCs w:val="24"/>
          <w:lang w:eastAsia="de-DE"/>
        </w:rPr>
      </w:pPr>
      <w:r w:rsidRPr="00863409">
        <w:rPr>
          <w:rFonts w:ascii="Times New Roman" w:eastAsia="Times New Roman" w:hAnsi="Times New Roman" w:cs="Times New Roman"/>
          <w:bCs/>
          <w:sz w:val="24"/>
          <w:szCs w:val="24"/>
          <w:lang w:eastAsia="de-DE"/>
        </w:rPr>
        <w:t>BV</w:t>
      </w:r>
      <w:r w:rsidR="00637FB3">
        <w:rPr>
          <w:rFonts w:ascii="Times New Roman" w:eastAsia="Times New Roman" w:hAnsi="Times New Roman" w:cs="Times New Roman"/>
          <w:bCs/>
          <w:sz w:val="24"/>
          <w:szCs w:val="24"/>
          <w:lang w:eastAsia="de-DE"/>
        </w:rPr>
        <w:t>-Abschlussmeldung-COVID-19-Kita</w:t>
      </w:r>
    </w:p>
    <w:p w:rsidR="00637FB3" w:rsidRPr="00863409" w:rsidRDefault="00637FB3" w:rsidP="00863409">
      <w:pPr>
        <w:spacing w:after="264" w:line="264" w:lineRule="atLeast"/>
        <w:rPr>
          <w:rFonts w:ascii="Times New Roman" w:eastAsia="Times New Roman" w:hAnsi="Times New Roman" w:cs="Times New Roman"/>
          <w:bCs/>
          <w:sz w:val="24"/>
          <w:szCs w:val="24"/>
          <w:lang w:eastAsia="de-DE"/>
        </w:rPr>
      </w:pPr>
    </w:p>
    <w:p w:rsidR="00863409" w:rsidRPr="00863409" w:rsidRDefault="00637FB3" w:rsidP="00863409">
      <w:pPr>
        <w:spacing w:after="264" w:line="264" w:lineRule="atLeast"/>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E-Mail:</w:t>
      </w:r>
      <w:r>
        <w:rPr>
          <w:rFonts w:ascii="Times New Roman" w:eastAsia="Times New Roman" w:hAnsi="Times New Roman" w:cs="Times New Roman"/>
          <w:bCs/>
          <w:sz w:val="24"/>
          <w:szCs w:val="24"/>
          <w:lang w:eastAsia="de-DE"/>
        </w:rPr>
        <w:tab/>
      </w:r>
      <w:r w:rsidR="00863409" w:rsidRPr="00863409">
        <w:rPr>
          <w:rFonts w:ascii="Times New Roman" w:eastAsia="Times New Roman" w:hAnsi="Times New Roman" w:cs="Times New Roman"/>
          <w:bCs/>
          <w:sz w:val="24"/>
          <w:szCs w:val="24"/>
          <w:lang w:eastAsia="de-DE"/>
        </w:rPr>
        <w:t>BesInfo@tmbjs.thueringen.de</w:t>
      </w:r>
    </w:p>
    <w:p w:rsidR="00863409" w:rsidRPr="00863409" w:rsidRDefault="00863409" w:rsidP="00863409">
      <w:pPr>
        <w:spacing w:after="264" w:line="264" w:lineRule="atLeast"/>
        <w:rPr>
          <w:rFonts w:ascii="Times New Roman" w:eastAsia="Times New Roman" w:hAnsi="Times New Roman" w:cs="Times New Roman"/>
          <w:bCs/>
          <w:sz w:val="24"/>
          <w:szCs w:val="24"/>
          <w:lang w:eastAsia="de-DE"/>
        </w:rPr>
      </w:pPr>
      <w:r w:rsidRPr="00863409">
        <w:rPr>
          <w:rFonts w:ascii="Times New Roman" w:eastAsia="Times New Roman" w:hAnsi="Times New Roman" w:cs="Times New Roman"/>
          <w:bCs/>
          <w:sz w:val="24"/>
          <w:szCs w:val="24"/>
          <w:lang w:eastAsia="de-DE"/>
        </w:rPr>
        <w:t>Telefon:</w:t>
      </w:r>
      <w:r w:rsidRPr="00863409">
        <w:rPr>
          <w:rFonts w:ascii="Times New Roman" w:eastAsia="Times New Roman" w:hAnsi="Times New Roman" w:cs="Times New Roman"/>
          <w:bCs/>
          <w:sz w:val="24"/>
          <w:szCs w:val="24"/>
          <w:lang w:eastAsia="de-DE"/>
        </w:rPr>
        <w:tab/>
        <w:t>0361/ 57 3411 115</w:t>
      </w:r>
    </w:p>
    <w:p w:rsidR="00863409" w:rsidRPr="00863409" w:rsidRDefault="00863409" w:rsidP="00863409">
      <w:pPr>
        <w:spacing w:after="264" w:line="264" w:lineRule="atLeast"/>
        <w:rPr>
          <w:rFonts w:ascii="Times New Roman" w:eastAsia="Times New Roman" w:hAnsi="Times New Roman" w:cs="Times New Roman"/>
          <w:bCs/>
          <w:sz w:val="24"/>
          <w:szCs w:val="24"/>
          <w:lang w:eastAsia="de-DE"/>
        </w:rPr>
      </w:pPr>
      <w:r w:rsidRPr="00863409">
        <w:rPr>
          <w:rFonts w:ascii="Times New Roman" w:eastAsia="Times New Roman" w:hAnsi="Times New Roman" w:cs="Times New Roman"/>
          <w:bCs/>
          <w:sz w:val="24"/>
          <w:szCs w:val="24"/>
          <w:lang w:eastAsia="de-DE"/>
        </w:rPr>
        <w:t xml:space="preserve">Tritt bei einer Person, die den Kindergarten länger als 10 min betreten hat, eine bestätigte Infektion mit dem </w:t>
      </w:r>
      <w:proofErr w:type="spellStart"/>
      <w:r w:rsidRPr="00863409">
        <w:rPr>
          <w:rFonts w:ascii="Times New Roman" w:eastAsia="Times New Roman" w:hAnsi="Times New Roman" w:cs="Times New Roman"/>
          <w:bCs/>
          <w:sz w:val="24"/>
          <w:szCs w:val="24"/>
          <w:lang w:eastAsia="de-DE"/>
        </w:rPr>
        <w:t>Coronavirus</w:t>
      </w:r>
      <w:proofErr w:type="spellEnd"/>
      <w:r w:rsidRPr="00863409">
        <w:rPr>
          <w:rFonts w:ascii="Times New Roman" w:eastAsia="Times New Roman" w:hAnsi="Times New Roman" w:cs="Times New Roman"/>
          <w:bCs/>
          <w:sz w:val="24"/>
          <w:szCs w:val="24"/>
          <w:lang w:eastAsia="de-DE"/>
        </w:rPr>
        <w:t xml:space="preserve"> SARS-CoV-2 auf und sind keine anderwe</w:t>
      </w:r>
      <w:r w:rsidR="00637FB3">
        <w:rPr>
          <w:rFonts w:ascii="Times New Roman" w:eastAsia="Times New Roman" w:hAnsi="Times New Roman" w:cs="Times New Roman"/>
          <w:bCs/>
          <w:sz w:val="24"/>
          <w:szCs w:val="24"/>
          <w:lang w:eastAsia="de-DE"/>
        </w:rPr>
        <w:t>itigen Anordnungen der zuständi</w:t>
      </w:r>
      <w:r w:rsidRPr="00863409">
        <w:rPr>
          <w:rFonts w:ascii="Times New Roman" w:eastAsia="Times New Roman" w:hAnsi="Times New Roman" w:cs="Times New Roman"/>
          <w:bCs/>
          <w:sz w:val="24"/>
          <w:szCs w:val="24"/>
          <w:lang w:eastAsia="de-DE"/>
        </w:rPr>
        <w:t>gen Behörde nach § 1 Abs. 4, der obersten Gesundheitsbehörde oder des Ministeriums getroffen, prüft die Einrichtungsleitung oder die verantwortliche Person, o</w:t>
      </w:r>
      <w:r w:rsidR="00637FB3">
        <w:rPr>
          <w:rFonts w:ascii="Times New Roman" w:eastAsia="Times New Roman" w:hAnsi="Times New Roman" w:cs="Times New Roman"/>
          <w:bCs/>
          <w:sz w:val="24"/>
          <w:szCs w:val="24"/>
          <w:lang w:eastAsia="de-DE"/>
        </w:rPr>
        <w:t>b aufgrund der Umstände des Ein</w:t>
      </w:r>
      <w:r w:rsidRPr="00863409">
        <w:rPr>
          <w:rFonts w:ascii="Times New Roman" w:eastAsia="Times New Roman" w:hAnsi="Times New Roman" w:cs="Times New Roman"/>
          <w:bCs/>
          <w:sz w:val="24"/>
          <w:szCs w:val="24"/>
          <w:lang w:eastAsia="de-DE"/>
        </w:rPr>
        <w:t xml:space="preserve">zelfalls die Weitergabe der Infektion mit dem </w:t>
      </w:r>
      <w:proofErr w:type="spellStart"/>
      <w:r w:rsidRPr="00863409">
        <w:rPr>
          <w:rFonts w:ascii="Times New Roman" w:eastAsia="Times New Roman" w:hAnsi="Times New Roman" w:cs="Times New Roman"/>
          <w:bCs/>
          <w:sz w:val="24"/>
          <w:szCs w:val="24"/>
          <w:lang w:eastAsia="de-DE"/>
        </w:rPr>
        <w:t>Coronavirus</w:t>
      </w:r>
      <w:proofErr w:type="spellEnd"/>
      <w:r w:rsidRPr="00863409">
        <w:rPr>
          <w:rFonts w:ascii="Times New Roman" w:eastAsia="Times New Roman" w:hAnsi="Times New Roman" w:cs="Times New Roman"/>
          <w:bCs/>
          <w:sz w:val="24"/>
          <w:szCs w:val="24"/>
          <w:lang w:eastAsia="de-DE"/>
        </w:rPr>
        <w:t xml:space="preserve"> SARS-CoV-2 an einen Dritten innerhalb der Einrichtung oder des Angebotes wahrscheinlich war. Wird dies bejaht, prüft die Einrichtungs-leitung oder die verantwortliche Person, inwieweit zusätzlich zu den von der zuständigen Behörde angeordneten Maßnahmen weitere Maßnahmen geeignet sind, um in der konkreten Situation vor Ort eine Weiterverbreitung der Infektion mit dem </w:t>
      </w:r>
      <w:proofErr w:type="spellStart"/>
      <w:r w:rsidRPr="00863409">
        <w:rPr>
          <w:rFonts w:ascii="Times New Roman" w:eastAsia="Times New Roman" w:hAnsi="Times New Roman" w:cs="Times New Roman"/>
          <w:bCs/>
          <w:sz w:val="24"/>
          <w:szCs w:val="24"/>
          <w:lang w:eastAsia="de-DE"/>
        </w:rPr>
        <w:t>Coronavirus</w:t>
      </w:r>
      <w:proofErr w:type="spellEnd"/>
      <w:r w:rsidRPr="00863409">
        <w:rPr>
          <w:rFonts w:ascii="Times New Roman" w:eastAsia="Times New Roman" w:hAnsi="Times New Roman" w:cs="Times New Roman"/>
          <w:bCs/>
          <w:sz w:val="24"/>
          <w:szCs w:val="24"/>
          <w:lang w:eastAsia="de-DE"/>
        </w:rPr>
        <w:t xml:space="preserve"> SARS-CoV-2 zu vermeiden, und ergreift diese Maßnahmen. Diese zusätzlichen Maßnahmen werden auf Personen beschränkt, die Kontakt zu der mit dem </w:t>
      </w:r>
      <w:proofErr w:type="spellStart"/>
      <w:r w:rsidRPr="00863409">
        <w:rPr>
          <w:rFonts w:ascii="Times New Roman" w:eastAsia="Times New Roman" w:hAnsi="Times New Roman" w:cs="Times New Roman"/>
          <w:bCs/>
          <w:sz w:val="24"/>
          <w:szCs w:val="24"/>
          <w:lang w:eastAsia="de-DE"/>
        </w:rPr>
        <w:t>Coronavirus</w:t>
      </w:r>
      <w:proofErr w:type="spellEnd"/>
      <w:r w:rsidRPr="00863409">
        <w:rPr>
          <w:rFonts w:ascii="Times New Roman" w:eastAsia="Times New Roman" w:hAnsi="Times New Roman" w:cs="Times New Roman"/>
          <w:bCs/>
          <w:sz w:val="24"/>
          <w:szCs w:val="24"/>
          <w:lang w:eastAsia="de-DE"/>
        </w:rPr>
        <w:t xml:space="preserve"> SARS-CoV-2 infizierten </w:t>
      </w:r>
      <w:r w:rsidR="00637FB3">
        <w:rPr>
          <w:rFonts w:ascii="Times New Roman" w:eastAsia="Times New Roman" w:hAnsi="Times New Roman" w:cs="Times New Roman"/>
          <w:bCs/>
          <w:sz w:val="24"/>
          <w:szCs w:val="24"/>
          <w:lang w:eastAsia="de-DE"/>
        </w:rPr>
        <w:t>Person hatten, und werden so ge</w:t>
      </w:r>
      <w:r w:rsidRPr="00863409">
        <w:rPr>
          <w:rFonts w:ascii="Times New Roman" w:eastAsia="Times New Roman" w:hAnsi="Times New Roman" w:cs="Times New Roman"/>
          <w:bCs/>
          <w:sz w:val="24"/>
          <w:szCs w:val="24"/>
          <w:lang w:eastAsia="de-DE"/>
        </w:rPr>
        <w:t xml:space="preserve">staltet, dass der Betrieb </w:t>
      </w:r>
      <w:r w:rsidR="00637FB3" w:rsidRPr="00863409">
        <w:rPr>
          <w:rFonts w:ascii="Times New Roman" w:eastAsia="Times New Roman" w:hAnsi="Times New Roman" w:cs="Times New Roman"/>
          <w:bCs/>
          <w:sz w:val="24"/>
          <w:szCs w:val="24"/>
          <w:lang w:eastAsia="de-DE"/>
        </w:rPr>
        <w:t>weitest möglich</w:t>
      </w:r>
      <w:r w:rsidRPr="00863409">
        <w:rPr>
          <w:rFonts w:ascii="Times New Roman" w:eastAsia="Times New Roman" w:hAnsi="Times New Roman" w:cs="Times New Roman"/>
          <w:bCs/>
          <w:sz w:val="24"/>
          <w:szCs w:val="24"/>
          <w:lang w:eastAsia="de-DE"/>
        </w:rPr>
        <w:t xml:space="preserve"> aufrechterhalten wird. Die Maßnahmen werden so lange umgesetzt, bis die </w:t>
      </w:r>
      <w:r w:rsidRPr="00863409">
        <w:rPr>
          <w:rFonts w:ascii="Times New Roman" w:eastAsia="Times New Roman" w:hAnsi="Times New Roman" w:cs="Times New Roman"/>
          <w:bCs/>
          <w:sz w:val="24"/>
          <w:szCs w:val="24"/>
          <w:lang w:eastAsia="de-DE"/>
        </w:rPr>
        <w:lastRenderedPageBreak/>
        <w:t xml:space="preserve">zuletzt aufgetretene bestätigte Infektion mit dem </w:t>
      </w:r>
      <w:proofErr w:type="spellStart"/>
      <w:r w:rsidRPr="00863409">
        <w:rPr>
          <w:rFonts w:ascii="Times New Roman" w:eastAsia="Times New Roman" w:hAnsi="Times New Roman" w:cs="Times New Roman"/>
          <w:bCs/>
          <w:sz w:val="24"/>
          <w:szCs w:val="24"/>
          <w:lang w:eastAsia="de-DE"/>
        </w:rPr>
        <w:t>Coronavirus</w:t>
      </w:r>
      <w:proofErr w:type="spellEnd"/>
      <w:r w:rsidRPr="00863409">
        <w:rPr>
          <w:rFonts w:ascii="Times New Roman" w:eastAsia="Times New Roman" w:hAnsi="Times New Roman" w:cs="Times New Roman"/>
          <w:bCs/>
          <w:sz w:val="24"/>
          <w:szCs w:val="24"/>
          <w:lang w:eastAsia="de-DE"/>
        </w:rPr>
        <w:t xml:space="preserve"> SARS-CoV-2 nicht mehr vorliegt. Die Maßnahmen können kumulativ oder alternativ erfolgen. </w:t>
      </w:r>
    </w:p>
    <w:p w:rsidR="00863409" w:rsidRPr="00863409" w:rsidRDefault="00863409" w:rsidP="00863409">
      <w:pPr>
        <w:spacing w:after="264" w:line="264" w:lineRule="atLeast"/>
        <w:rPr>
          <w:rFonts w:ascii="Times New Roman" w:eastAsia="Times New Roman" w:hAnsi="Times New Roman" w:cs="Times New Roman"/>
          <w:bCs/>
          <w:sz w:val="24"/>
          <w:szCs w:val="24"/>
          <w:lang w:eastAsia="de-DE"/>
        </w:rPr>
      </w:pPr>
      <w:r w:rsidRPr="00863409">
        <w:rPr>
          <w:rFonts w:ascii="Times New Roman" w:eastAsia="Times New Roman" w:hAnsi="Times New Roman" w:cs="Times New Roman"/>
          <w:bCs/>
          <w:sz w:val="24"/>
          <w:szCs w:val="24"/>
          <w:lang w:eastAsia="de-DE"/>
        </w:rPr>
        <w:t>Alle weiteren Maßnahmen gelten wie oben beschrieben:</w:t>
      </w:r>
    </w:p>
    <w:p w:rsidR="00863409" w:rsidRPr="00637FB3" w:rsidRDefault="00863409" w:rsidP="00637FB3">
      <w:pPr>
        <w:pStyle w:val="Listenabsatz"/>
        <w:numPr>
          <w:ilvl w:val="0"/>
          <w:numId w:val="48"/>
        </w:numPr>
        <w:spacing w:after="264" w:line="264" w:lineRule="atLeast"/>
        <w:rPr>
          <w:rFonts w:ascii="Times New Roman" w:eastAsia="Times New Roman" w:hAnsi="Times New Roman" w:cs="Times New Roman"/>
          <w:bCs/>
          <w:sz w:val="24"/>
          <w:szCs w:val="24"/>
          <w:lang w:eastAsia="de-DE"/>
        </w:rPr>
      </w:pPr>
      <w:r w:rsidRPr="00637FB3">
        <w:rPr>
          <w:rFonts w:ascii="Times New Roman" w:eastAsia="Times New Roman" w:hAnsi="Times New Roman" w:cs="Times New Roman"/>
          <w:bCs/>
          <w:sz w:val="24"/>
          <w:szCs w:val="24"/>
          <w:lang w:eastAsia="de-DE"/>
        </w:rPr>
        <w:t>Zutritt von Eltern und einrichtungsfremden Personen mit GGG-Regel</w:t>
      </w:r>
    </w:p>
    <w:p w:rsidR="00863409" w:rsidRPr="00637FB3" w:rsidRDefault="00863409" w:rsidP="00637FB3">
      <w:pPr>
        <w:pStyle w:val="Listenabsatz"/>
        <w:numPr>
          <w:ilvl w:val="0"/>
          <w:numId w:val="48"/>
        </w:numPr>
        <w:spacing w:after="264" w:line="264" w:lineRule="atLeast"/>
        <w:rPr>
          <w:rFonts w:ascii="Times New Roman" w:eastAsia="Times New Roman" w:hAnsi="Times New Roman" w:cs="Times New Roman"/>
          <w:bCs/>
          <w:sz w:val="24"/>
          <w:szCs w:val="24"/>
          <w:lang w:eastAsia="de-DE"/>
        </w:rPr>
      </w:pPr>
      <w:r w:rsidRPr="00637FB3">
        <w:rPr>
          <w:rFonts w:ascii="Times New Roman" w:eastAsia="Times New Roman" w:hAnsi="Times New Roman" w:cs="Times New Roman"/>
          <w:bCs/>
          <w:sz w:val="24"/>
          <w:szCs w:val="24"/>
          <w:lang w:eastAsia="de-DE"/>
        </w:rPr>
        <w:t xml:space="preserve">die Betreuung in beständigen, festen und voneinander getrennten Gruppen, </w:t>
      </w:r>
    </w:p>
    <w:p w:rsidR="00863409" w:rsidRPr="00637FB3" w:rsidRDefault="00863409" w:rsidP="00637FB3">
      <w:pPr>
        <w:pStyle w:val="Listenabsatz"/>
        <w:numPr>
          <w:ilvl w:val="0"/>
          <w:numId w:val="48"/>
        </w:numPr>
        <w:spacing w:after="264" w:line="264" w:lineRule="atLeast"/>
        <w:rPr>
          <w:rFonts w:ascii="Times New Roman" w:eastAsia="Times New Roman" w:hAnsi="Times New Roman" w:cs="Times New Roman"/>
          <w:bCs/>
          <w:sz w:val="24"/>
          <w:szCs w:val="24"/>
          <w:lang w:eastAsia="de-DE"/>
        </w:rPr>
      </w:pPr>
      <w:r w:rsidRPr="00637FB3">
        <w:rPr>
          <w:rFonts w:ascii="Times New Roman" w:eastAsia="Times New Roman" w:hAnsi="Times New Roman" w:cs="Times New Roman"/>
          <w:bCs/>
          <w:sz w:val="24"/>
          <w:szCs w:val="24"/>
          <w:lang w:eastAsia="de-DE"/>
        </w:rPr>
        <w:t>die in gleichbleibender Zusammensetzung durch stets dasselbe pädagogische Personal betreut werden (Abweichungen hiervon sind nur in begründeten Ausnahmefällen möglich)</w:t>
      </w:r>
    </w:p>
    <w:p w:rsidR="00863409" w:rsidRPr="00637FB3" w:rsidRDefault="00863409" w:rsidP="00637FB3">
      <w:pPr>
        <w:pStyle w:val="Listenabsatz"/>
        <w:numPr>
          <w:ilvl w:val="0"/>
          <w:numId w:val="48"/>
        </w:numPr>
        <w:spacing w:after="264" w:line="264" w:lineRule="atLeast"/>
        <w:rPr>
          <w:rFonts w:ascii="Times New Roman" w:eastAsia="Times New Roman" w:hAnsi="Times New Roman" w:cs="Times New Roman"/>
          <w:bCs/>
          <w:sz w:val="24"/>
          <w:szCs w:val="24"/>
          <w:lang w:eastAsia="de-DE"/>
        </w:rPr>
      </w:pPr>
      <w:r w:rsidRPr="00637FB3">
        <w:rPr>
          <w:rFonts w:ascii="Times New Roman" w:eastAsia="Times New Roman" w:hAnsi="Times New Roman" w:cs="Times New Roman"/>
          <w:bCs/>
          <w:sz w:val="24"/>
          <w:szCs w:val="24"/>
          <w:lang w:eastAsia="de-DE"/>
        </w:rPr>
        <w:t xml:space="preserve">Ausflüge der festen Gruppe sind möglich, </w:t>
      </w:r>
    </w:p>
    <w:p w:rsidR="00863409" w:rsidRPr="00637FB3" w:rsidRDefault="00863409" w:rsidP="00637FB3">
      <w:pPr>
        <w:pStyle w:val="Listenabsatz"/>
        <w:numPr>
          <w:ilvl w:val="0"/>
          <w:numId w:val="48"/>
        </w:numPr>
        <w:spacing w:after="264" w:line="264" w:lineRule="atLeast"/>
        <w:rPr>
          <w:rFonts w:ascii="Times New Roman" w:eastAsia="Times New Roman" w:hAnsi="Times New Roman" w:cs="Times New Roman"/>
          <w:bCs/>
          <w:sz w:val="24"/>
          <w:szCs w:val="24"/>
          <w:lang w:eastAsia="de-DE"/>
        </w:rPr>
      </w:pPr>
      <w:r w:rsidRPr="00637FB3">
        <w:rPr>
          <w:rFonts w:ascii="Times New Roman" w:eastAsia="Times New Roman" w:hAnsi="Times New Roman" w:cs="Times New Roman"/>
          <w:bCs/>
          <w:sz w:val="24"/>
          <w:szCs w:val="24"/>
          <w:lang w:eastAsia="de-DE"/>
        </w:rPr>
        <w:t xml:space="preserve">die feste Zuweisung eines separaten, eigenen Raumes, </w:t>
      </w:r>
    </w:p>
    <w:p w:rsidR="00863409" w:rsidRPr="00637FB3" w:rsidRDefault="00863409" w:rsidP="00637FB3">
      <w:pPr>
        <w:pStyle w:val="Listenabsatz"/>
        <w:numPr>
          <w:ilvl w:val="0"/>
          <w:numId w:val="48"/>
        </w:numPr>
        <w:spacing w:after="264" w:line="264" w:lineRule="atLeast"/>
        <w:rPr>
          <w:rFonts w:ascii="Times New Roman" w:eastAsia="Times New Roman" w:hAnsi="Times New Roman" w:cs="Times New Roman"/>
          <w:bCs/>
          <w:sz w:val="24"/>
          <w:szCs w:val="24"/>
          <w:lang w:eastAsia="de-DE"/>
        </w:rPr>
      </w:pPr>
      <w:r w:rsidRPr="00637FB3">
        <w:rPr>
          <w:rFonts w:ascii="Times New Roman" w:eastAsia="Times New Roman" w:hAnsi="Times New Roman" w:cs="Times New Roman"/>
          <w:bCs/>
          <w:sz w:val="24"/>
          <w:szCs w:val="24"/>
          <w:lang w:eastAsia="de-DE"/>
        </w:rPr>
        <w:t xml:space="preserve">die Untersagung des Wechsels der fest zugewiesenen Räume, </w:t>
      </w:r>
    </w:p>
    <w:p w:rsidR="00863409" w:rsidRPr="00637FB3" w:rsidRDefault="00863409" w:rsidP="00637FB3">
      <w:pPr>
        <w:pStyle w:val="Listenabsatz"/>
        <w:numPr>
          <w:ilvl w:val="0"/>
          <w:numId w:val="48"/>
        </w:numPr>
        <w:spacing w:after="264" w:line="264" w:lineRule="atLeast"/>
        <w:rPr>
          <w:rFonts w:ascii="Times New Roman" w:eastAsia="Times New Roman" w:hAnsi="Times New Roman" w:cs="Times New Roman"/>
          <w:bCs/>
          <w:sz w:val="24"/>
          <w:szCs w:val="24"/>
          <w:lang w:eastAsia="de-DE"/>
        </w:rPr>
      </w:pPr>
      <w:r w:rsidRPr="00637FB3">
        <w:rPr>
          <w:rFonts w:ascii="Times New Roman" w:eastAsia="Times New Roman" w:hAnsi="Times New Roman" w:cs="Times New Roman"/>
          <w:bCs/>
          <w:sz w:val="24"/>
          <w:szCs w:val="24"/>
          <w:lang w:eastAsia="de-DE"/>
        </w:rPr>
        <w:t>die strikte Trennung und Kontaktvermeidung zwischen unterschiedlichen Gruppen bei gleich-zeitiger Nutzung von Gemei</w:t>
      </w:r>
      <w:r w:rsidR="00637FB3">
        <w:rPr>
          <w:rFonts w:ascii="Times New Roman" w:eastAsia="Times New Roman" w:hAnsi="Times New Roman" w:cs="Times New Roman"/>
          <w:bCs/>
          <w:sz w:val="24"/>
          <w:szCs w:val="24"/>
          <w:lang w:eastAsia="de-DE"/>
        </w:rPr>
        <w:t>nschaftsräumen und Freiflächen</w:t>
      </w:r>
    </w:p>
    <w:p w:rsidR="002048B5" w:rsidRPr="00863409" w:rsidRDefault="00637FB3" w:rsidP="00863409">
      <w:pPr>
        <w:spacing w:after="264" w:line="264" w:lineRule="atLeast"/>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Die</w:t>
      </w:r>
      <w:r w:rsidR="00863409" w:rsidRPr="00863409">
        <w:rPr>
          <w:rFonts w:ascii="Times New Roman" w:eastAsia="Times New Roman" w:hAnsi="Times New Roman" w:cs="Times New Roman"/>
          <w:bCs/>
          <w:sz w:val="24"/>
          <w:szCs w:val="24"/>
          <w:lang w:eastAsia="de-DE"/>
        </w:rPr>
        <w:t xml:space="preserve"> GGG-Regel gilt nicht für das Betreten durch Eltern und ein</w:t>
      </w:r>
      <w:r>
        <w:rPr>
          <w:rFonts w:ascii="Times New Roman" w:eastAsia="Times New Roman" w:hAnsi="Times New Roman" w:cs="Times New Roman"/>
          <w:bCs/>
          <w:sz w:val="24"/>
          <w:szCs w:val="24"/>
          <w:lang w:eastAsia="de-DE"/>
        </w:rPr>
        <w:t>richtungsfremde Personen, solan</w:t>
      </w:r>
      <w:r w:rsidR="00863409" w:rsidRPr="00863409">
        <w:rPr>
          <w:rFonts w:ascii="Times New Roman" w:eastAsia="Times New Roman" w:hAnsi="Times New Roman" w:cs="Times New Roman"/>
          <w:bCs/>
          <w:sz w:val="24"/>
          <w:szCs w:val="24"/>
          <w:lang w:eastAsia="de-DE"/>
        </w:rPr>
        <w:t>ge der Aufenthalt in der Einrichtung eine Dauer von zehn Minuten nicht überschreitet oder wenn die Gesprächssituation einen ausreichenden Infektionsschutz erlaubt; insbesondere ist für längere Gespräche</w:t>
      </w:r>
    </w:p>
    <w:p w:rsidR="002048B5" w:rsidRDefault="002048B5" w:rsidP="00933893">
      <w:pPr>
        <w:spacing w:after="264" w:line="264" w:lineRule="atLeast"/>
        <w:rPr>
          <w:rFonts w:ascii="Times New Roman" w:eastAsia="Times New Roman" w:hAnsi="Times New Roman" w:cs="Times New Roman"/>
          <w:b/>
          <w:bCs/>
          <w:sz w:val="24"/>
          <w:szCs w:val="24"/>
          <w:u w:val="single"/>
          <w:lang w:eastAsia="de-DE"/>
        </w:rPr>
      </w:pPr>
    </w:p>
    <w:p w:rsidR="002048B5" w:rsidRDefault="002048B5" w:rsidP="00933893">
      <w:pPr>
        <w:spacing w:after="264" w:line="264" w:lineRule="atLeast"/>
        <w:rPr>
          <w:rFonts w:ascii="Times New Roman" w:eastAsia="Times New Roman" w:hAnsi="Times New Roman" w:cs="Times New Roman"/>
          <w:b/>
          <w:bCs/>
          <w:sz w:val="24"/>
          <w:szCs w:val="24"/>
          <w:u w:val="single"/>
          <w:lang w:eastAsia="de-DE"/>
        </w:rPr>
      </w:pPr>
    </w:p>
    <w:p w:rsidR="00637FB3" w:rsidRDefault="00637FB3" w:rsidP="00933893">
      <w:pPr>
        <w:spacing w:after="264" w:line="264" w:lineRule="atLeast"/>
        <w:rPr>
          <w:rFonts w:ascii="Times New Roman" w:eastAsia="Times New Roman" w:hAnsi="Times New Roman" w:cs="Times New Roman"/>
          <w:b/>
          <w:bCs/>
          <w:sz w:val="24"/>
          <w:szCs w:val="24"/>
          <w:u w:val="single"/>
          <w:lang w:eastAsia="de-DE"/>
        </w:rPr>
      </w:pPr>
    </w:p>
    <w:p w:rsidR="00637FB3" w:rsidRDefault="00637FB3" w:rsidP="00933893">
      <w:pPr>
        <w:spacing w:after="264" w:line="264" w:lineRule="atLeast"/>
        <w:rPr>
          <w:rFonts w:ascii="Times New Roman" w:eastAsia="Times New Roman" w:hAnsi="Times New Roman" w:cs="Times New Roman"/>
          <w:b/>
          <w:bCs/>
          <w:sz w:val="24"/>
          <w:szCs w:val="24"/>
          <w:u w:val="single"/>
          <w:lang w:eastAsia="de-DE"/>
        </w:rPr>
      </w:pPr>
    </w:p>
    <w:p w:rsidR="00637FB3" w:rsidRDefault="00637FB3" w:rsidP="00933893">
      <w:pPr>
        <w:spacing w:after="264" w:line="264" w:lineRule="atLeast"/>
        <w:rPr>
          <w:rFonts w:ascii="Times New Roman" w:eastAsia="Times New Roman" w:hAnsi="Times New Roman" w:cs="Times New Roman"/>
          <w:b/>
          <w:bCs/>
          <w:sz w:val="24"/>
          <w:szCs w:val="24"/>
          <w:u w:val="single"/>
          <w:lang w:eastAsia="de-DE"/>
        </w:rPr>
      </w:pPr>
    </w:p>
    <w:p w:rsidR="00637FB3" w:rsidRDefault="00637FB3" w:rsidP="00933893">
      <w:pPr>
        <w:spacing w:after="264" w:line="264" w:lineRule="atLeast"/>
        <w:rPr>
          <w:rFonts w:ascii="Times New Roman" w:eastAsia="Times New Roman" w:hAnsi="Times New Roman" w:cs="Times New Roman"/>
          <w:b/>
          <w:bCs/>
          <w:sz w:val="24"/>
          <w:szCs w:val="24"/>
          <w:u w:val="single"/>
          <w:lang w:eastAsia="de-DE"/>
        </w:rPr>
      </w:pPr>
    </w:p>
    <w:p w:rsidR="00637FB3" w:rsidRDefault="00637FB3" w:rsidP="00933893">
      <w:pPr>
        <w:spacing w:after="264" w:line="264" w:lineRule="atLeast"/>
        <w:rPr>
          <w:rFonts w:ascii="Times New Roman" w:eastAsia="Times New Roman" w:hAnsi="Times New Roman" w:cs="Times New Roman"/>
          <w:b/>
          <w:bCs/>
          <w:sz w:val="24"/>
          <w:szCs w:val="24"/>
          <w:u w:val="single"/>
          <w:lang w:eastAsia="de-DE"/>
        </w:rPr>
      </w:pPr>
    </w:p>
    <w:p w:rsidR="00637FB3" w:rsidRDefault="00637FB3" w:rsidP="00933893">
      <w:pPr>
        <w:spacing w:after="264" w:line="264" w:lineRule="atLeast"/>
        <w:rPr>
          <w:rFonts w:ascii="Times New Roman" w:eastAsia="Times New Roman" w:hAnsi="Times New Roman" w:cs="Times New Roman"/>
          <w:b/>
          <w:bCs/>
          <w:sz w:val="24"/>
          <w:szCs w:val="24"/>
          <w:u w:val="single"/>
          <w:lang w:eastAsia="de-DE"/>
        </w:rPr>
      </w:pPr>
    </w:p>
    <w:p w:rsidR="00637FB3" w:rsidRDefault="00637FB3" w:rsidP="00933893">
      <w:pPr>
        <w:spacing w:after="264" w:line="264" w:lineRule="atLeast"/>
        <w:rPr>
          <w:rFonts w:ascii="Times New Roman" w:eastAsia="Times New Roman" w:hAnsi="Times New Roman" w:cs="Times New Roman"/>
          <w:b/>
          <w:bCs/>
          <w:sz w:val="24"/>
          <w:szCs w:val="24"/>
          <w:u w:val="single"/>
          <w:lang w:eastAsia="de-DE"/>
        </w:rPr>
      </w:pPr>
    </w:p>
    <w:p w:rsidR="00637FB3" w:rsidRDefault="00637FB3" w:rsidP="00933893">
      <w:pPr>
        <w:spacing w:after="264" w:line="264" w:lineRule="atLeast"/>
        <w:rPr>
          <w:rFonts w:ascii="Times New Roman" w:eastAsia="Times New Roman" w:hAnsi="Times New Roman" w:cs="Times New Roman"/>
          <w:b/>
          <w:bCs/>
          <w:sz w:val="24"/>
          <w:szCs w:val="24"/>
          <w:u w:val="single"/>
          <w:lang w:eastAsia="de-DE"/>
        </w:rPr>
      </w:pPr>
    </w:p>
    <w:p w:rsidR="00637FB3" w:rsidRDefault="00637FB3" w:rsidP="00933893">
      <w:pPr>
        <w:spacing w:after="264" w:line="264" w:lineRule="atLeast"/>
        <w:rPr>
          <w:rFonts w:ascii="Times New Roman" w:eastAsia="Times New Roman" w:hAnsi="Times New Roman" w:cs="Times New Roman"/>
          <w:b/>
          <w:bCs/>
          <w:sz w:val="24"/>
          <w:szCs w:val="24"/>
          <w:u w:val="single"/>
          <w:lang w:eastAsia="de-DE"/>
        </w:rPr>
      </w:pPr>
    </w:p>
    <w:p w:rsidR="00637FB3" w:rsidRDefault="00637FB3" w:rsidP="00933893">
      <w:pPr>
        <w:spacing w:after="264" w:line="264" w:lineRule="atLeast"/>
        <w:rPr>
          <w:rFonts w:ascii="Times New Roman" w:eastAsia="Times New Roman" w:hAnsi="Times New Roman" w:cs="Times New Roman"/>
          <w:b/>
          <w:bCs/>
          <w:sz w:val="24"/>
          <w:szCs w:val="24"/>
          <w:u w:val="single"/>
          <w:lang w:eastAsia="de-DE"/>
        </w:rPr>
      </w:pPr>
    </w:p>
    <w:p w:rsidR="00637FB3" w:rsidRDefault="00637FB3" w:rsidP="00933893">
      <w:pPr>
        <w:spacing w:after="264" w:line="264" w:lineRule="atLeast"/>
        <w:rPr>
          <w:rFonts w:ascii="Times New Roman" w:eastAsia="Times New Roman" w:hAnsi="Times New Roman" w:cs="Times New Roman"/>
          <w:b/>
          <w:bCs/>
          <w:sz w:val="24"/>
          <w:szCs w:val="24"/>
          <w:u w:val="single"/>
          <w:lang w:eastAsia="de-DE"/>
        </w:rPr>
      </w:pPr>
    </w:p>
    <w:p w:rsidR="00637FB3" w:rsidRDefault="00637FB3" w:rsidP="00933893">
      <w:pPr>
        <w:spacing w:after="264" w:line="264" w:lineRule="atLeast"/>
        <w:rPr>
          <w:rFonts w:ascii="Times New Roman" w:eastAsia="Times New Roman" w:hAnsi="Times New Roman" w:cs="Times New Roman"/>
          <w:b/>
          <w:bCs/>
          <w:sz w:val="24"/>
          <w:szCs w:val="24"/>
          <w:u w:val="single"/>
          <w:lang w:eastAsia="de-DE"/>
        </w:rPr>
      </w:pPr>
    </w:p>
    <w:p w:rsidR="00637FB3" w:rsidRDefault="00637FB3" w:rsidP="00933893">
      <w:pPr>
        <w:spacing w:after="264" w:line="264" w:lineRule="atLeast"/>
        <w:rPr>
          <w:rFonts w:ascii="Times New Roman" w:eastAsia="Times New Roman" w:hAnsi="Times New Roman" w:cs="Times New Roman"/>
          <w:b/>
          <w:bCs/>
          <w:sz w:val="24"/>
          <w:szCs w:val="24"/>
          <w:u w:val="single"/>
          <w:lang w:eastAsia="de-DE"/>
        </w:rPr>
      </w:pPr>
    </w:p>
    <w:p w:rsidR="00637FB3" w:rsidRDefault="00637FB3" w:rsidP="00933893">
      <w:pPr>
        <w:spacing w:after="264" w:line="264" w:lineRule="atLeast"/>
        <w:rPr>
          <w:rFonts w:ascii="Times New Roman" w:eastAsia="Times New Roman" w:hAnsi="Times New Roman" w:cs="Times New Roman"/>
          <w:b/>
          <w:bCs/>
          <w:sz w:val="24"/>
          <w:szCs w:val="24"/>
          <w:u w:val="single"/>
          <w:lang w:eastAsia="de-DE"/>
        </w:rPr>
      </w:pPr>
    </w:p>
    <w:p w:rsidR="00637FB3" w:rsidRDefault="00637FB3" w:rsidP="00933893">
      <w:pPr>
        <w:spacing w:after="264" w:line="264" w:lineRule="atLeast"/>
        <w:rPr>
          <w:rFonts w:ascii="Times New Roman" w:eastAsia="Times New Roman" w:hAnsi="Times New Roman" w:cs="Times New Roman"/>
          <w:b/>
          <w:bCs/>
          <w:sz w:val="24"/>
          <w:szCs w:val="24"/>
          <w:u w:val="single"/>
          <w:lang w:eastAsia="de-DE"/>
        </w:rPr>
      </w:pPr>
    </w:p>
    <w:p w:rsidR="00637FB3" w:rsidRPr="00637FB3" w:rsidRDefault="00637FB3" w:rsidP="00637FB3">
      <w:pPr>
        <w:rPr>
          <w:rFonts w:ascii="Times New Roman" w:hAnsi="Times New Roman" w:cs="Times New Roman"/>
          <w:b/>
          <w:bCs/>
          <w:sz w:val="24"/>
          <w:szCs w:val="24"/>
          <w:u w:val="single"/>
        </w:rPr>
      </w:pPr>
      <w:r w:rsidRPr="00637FB3">
        <w:rPr>
          <w:rFonts w:ascii="Times New Roman" w:hAnsi="Times New Roman" w:cs="Times New Roman"/>
          <w:b/>
          <w:bCs/>
          <w:sz w:val="24"/>
          <w:szCs w:val="24"/>
          <w:u w:val="single"/>
        </w:rPr>
        <w:t xml:space="preserve">Belehrung der Mitarbeitenden der Einrichtung </w:t>
      </w:r>
    </w:p>
    <w:p w:rsidR="00637FB3" w:rsidRPr="00637FB3" w:rsidRDefault="00637FB3" w:rsidP="00637FB3">
      <w:pPr>
        <w:jc w:val="both"/>
        <w:rPr>
          <w:rFonts w:ascii="Times New Roman" w:hAnsi="Times New Roman" w:cs="Times New Roman"/>
          <w:sz w:val="24"/>
          <w:szCs w:val="24"/>
        </w:rPr>
      </w:pPr>
      <w:r w:rsidRPr="00637FB3">
        <w:rPr>
          <w:rFonts w:ascii="Times New Roman" w:hAnsi="Times New Roman" w:cs="Times New Roman"/>
          <w:sz w:val="24"/>
          <w:szCs w:val="24"/>
        </w:rPr>
        <w:t>Ich wurde über den Inhalt des Hygieneplans (nach §36 IfSG) inklusive Infektionsschutzkonzept (nach ThürSARS-CoV-2-IfS-Grund-VO und ThürSARS-CoV-2-KiJuSSP-VO)</w:t>
      </w:r>
    </w:p>
    <w:p w:rsidR="00637FB3" w:rsidRPr="00637FB3" w:rsidRDefault="00637FB3" w:rsidP="00637FB3">
      <w:pPr>
        <w:rPr>
          <w:rFonts w:ascii="Times New Roman" w:hAnsi="Times New Roman" w:cs="Times New Roman"/>
          <w:bCs/>
          <w:sz w:val="24"/>
          <w:szCs w:val="24"/>
        </w:rPr>
      </w:pPr>
      <w:r w:rsidRPr="00637FB3">
        <w:rPr>
          <w:rFonts w:ascii="Times New Roman" w:hAnsi="Times New Roman" w:cs="Times New Roman"/>
          <w:bCs/>
          <w:sz w:val="24"/>
          <w:szCs w:val="24"/>
        </w:rPr>
        <w:t xml:space="preserve">zum Stand vom: </w:t>
      </w:r>
      <w:r w:rsidRPr="00637FB3">
        <w:rPr>
          <w:rFonts w:ascii="Times New Roman" w:hAnsi="Times New Roman" w:cs="Times New Roman"/>
          <w:bCs/>
          <w:sz w:val="24"/>
          <w:szCs w:val="24"/>
        </w:rPr>
        <w:tab/>
        <w:t>…………………………………………</w:t>
      </w:r>
    </w:p>
    <w:p w:rsidR="00637FB3" w:rsidRPr="00637FB3" w:rsidRDefault="00637FB3" w:rsidP="00637FB3">
      <w:pPr>
        <w:spacing w:after="120"/>
        <w:rPr>
          <w:rFonts w:ascii="Times New Roman" w:hAnsi="Times New Roman" w:cs="Times New Roman"/>
          <w:sz w:val="24"/>
          <w:szCs w:val="24"/>
        </w:rPr>
      </w:pPr>
      <w:r w:rsidRPr="00637FB3">
        <w:rPr>
          <w:rFonts w:ascii="Times New Roman" w:hAnsi="Times New Roman" w:cs="Times New Roman"/>
          <w:sz w:val="24"/>
          <w:szCs w:val="24"/>
        </w:rPr>
        <w:t>in Kenntnis gesetzt und zur Umsetzung belehrt.</w:t>
      </w:r>
    </w:p>
    <w:p w:rsidR="00637FB3" w:rsidRPr="00637FB3" w:rsidRDefault="00637FB3" w:rsidP="00637FB3">
      <w:pPr>
        <w:spacing w:after="0"/>
        <w:rPr>
          <w:rFonts w:ascii="Times New Roman" w:hAnsi="Times New Roman" w:cs="Times New Roman"/>
          <w:sz w:val="24"/>
          <w:szCs w:val="24"/>
        </w:rPr>
      </w:pPr>
    </w:p>
    <w:tbl>
      <w:tblPr>
        <w:tblStyle w:val="Tabellenraster"/>
        <w:tblW w:w="0" w:type="auto"/>
        <w:tblLook w:val="04A0" w:firstRow="1" w:lastRow="0" w:firstColumn="1" w:lastColumn="0" w:noHBand="0" w:noVBand="1"/>
      </w:tblPr>
      <w:tblGrid>
        <w:gridCol w:w="3681"/>
        <w:gridCol w:w="1843"/>
        <w:gridCol w:w="3685"/>
      </w:tblGrid>
      <w:tr w:rsidR="00637FB3" w:rsidRPr="00637FB3" w:rsidTr="002702E2">
        <w:trPr>
          <w:trHeight w:val="510"/>
        </w:trPr>
        <w:tc>
          <w:tcPr>
            <w:tcW w:w="3681" w:type="dxa"/>
            <w:vAlign w:val="center"/>
          </w:tcPr>
          <w:p w:rsidR="00637FB3" w:rsidRPr="00637FB3" w:rsidRDefault="00637FB3" w:rsidP="002702E2">
            <w:pPr>
              <w:rPr>
                <w:rFonts w:ascii="Times New Roman" w:hAnsi="Times New Roman" w:cs="Times New Roman"/>
                <w:sz w:val="24"/>
                <w:szCs w:val="24"/>
              </w:rPr>
            </w:pPr>
            <w:r w:rsidRPr="00637FB3">
              <w:rPr>
                <w:rFonts w:ascii="Times New Roman" w:hAnsi="Times New Roman" w:cs="Times New Roman"/>
                <w:sz w:val="24"/>
                <w:szCs w:val="24"/>
              </w:rPr>
              <w:t xml:space="preserve">Name der Mitarbeiterin/ </w:t>
            </w:r>
          </w:p>
          <w:p w:rsidR="00637FB3" w:rsidRPr="00637FB3" w:rsidRDefault="00637FB3" w:rsidP="002702E2">
            <w:pPr>
              <w:rPr>
                <w:rFonts w:ascii="Times New Roman" w:hAnsi="Times New Roman" w:cs="Times New Roman"/>
                <w:sz w:val="24"/>
                <w:szCs w:val="24"/>
              </w:rPr>
            </w:pPr>
            <w:r w:rsidRPr="00637FB3">
              <w:rPr>
                <w:rFonts w:ascii="Times New Roman" w:hAnsi="Times New Roman" w:cs="Times New Roman"/>
                <w:sz w:val="24"/>
                <w:szCs w:val="24"/>
              </w:rPr>
              <w:t>des Mitarbeiters</w:t>
            </w:r>
          </w:p>
        </w:tc>
        <w:tc>
          <w:tcPr>
            <w:tcW w:w="1843" w:type="dxa"/>
            <w:vAlign w:val="center"/>
          </w:tcPr>
          <w:p w:rsidR="00637FB3" w:rsidRPr="00637FB3" w:rsidRDefault="00637FB3" w:rsidP="002702E2">
            <w:pPr>
              <w:rPr>
                <w:rFonts w:ascii="Times New Roman" w:hAnsi="Times New Roman" w:cs="Times New Roman"/>
                <w:sz w:val="24"/>
                <w:szCs w:val="24"/>
              </w:rPr>
            </w:pPr>
            <w:r w:rsidRPr="00637FB3">
              <w:rPr>
                <w:rFonts w:ascii="Times New Roman" w:hAnsi="Times New Roman" w:cs="Times New Roman"/>
                <w:sz w:val="24"/>
                <w:szCs w:val="24"/>
              </w:rPr>
              <w:t>Datum</w:t>
            </w:r>
          </w:p>
        </w:tc>
        <w:tc>
          <w:tcPr>
            <w:tcW w:w="3685" w:type="dxa"/>
            <w:tcBorders>
              <w:right w:val="single" w:sz="4" w:space="0" w:color="auto"/>
            </w:tcBorders>
            <w:vAlign w:val="center"/>
          </w:tcPr>
          <w:p w:rsidR="00637FB3" w:rsidRPr="00637FB3" w:rsidRDefault="00637FB3" w:rsidP="002702E2">
            <w:pPr>
              <w:rPr>
                <w:rFonts w:ascii="Times New Roman" w:hAnsi="Times New Roman" w:cs="Times New Roman"/>
                <w:sz w:val="24"/>
                <w:szCs w:val="24"/>
              </w:rPr>
            </w:pPr>
            <w:r w:rsidRPr="00637FB3">
              <w:rPr>
                <w:rFonts w:ascii="Times New Roman" w:hAnsi="Times New Roman" w:cs="Times New Roman"/>
                <w:sz w:val="24"/>
                <w:szCs w:val="24"/>
              </w:rPr>
              <w:t>Unterschrift</w:t>
            </w:r>
          </w:p>
        </w:tc>
      </w:tr>
      <w:tr w:rsidR="00637FB3" w:rsidTr="002702E2">
        <w:trPr>
          <w:trHeight w:val="510"/>
        </w:trPr>
        <w:tc>
          <w:tcPr>
            <w:tcW w:w="3681" w:type="dxa"/>
            <w:vAlign w:val="center"/>
          </w:tcPr>
          <w:p w:rsidR="00637FB3" w:rsidRPr="008137FA" w:rsidRDefault="00637FB3" w:rsidP="002702E2">
            <w:pPr>
              <w:rPr>
                <w:rFonts w:cs="Arial"/>
              </w:rPr>
            </w:pPr>
          </w:p>
        </w:tc>
        <w:tc>
          <w:tcPr>
            <w:tcW w:w="1843" w:type="dxa"/>
            <w:vAlign w:val="center"/>
          </w:tcPr>
          <w:p w:rsidR="00637FB3" w:rsidRPr="008137FA" w:rsidRDefault="00637FB3" w:rsidP="002702E2">
            <w:pPr>
              <w:rPr>
                <w:rFonts w:cs="Arial"/>
              </w:rPr>
            </w:pPr>
          </w:p>
        </w:tc>
        <w:tc>
          <w:tcPr>
            <w:tcW w:w="3685" w:type="dxa"/>
            <w:tcBorders>
              <w:right w:val="single" w:sz="4" w:space="0" w:color="auto"/>
            </w:tcBorders>
            <w:vAlign w:val="center"/>
          </w:tcPr>
          <w:p w:rsidR="00637FB3" w:rsidRPr="008137FA" w:rsidRDefault="00637FB3" w:rsidP="002702E2">
            <w:pPr>
              <w:rPr>
                <w:rFonts w:cs="Arial"/>
              </w:rPr>
            </w:pPr>
          </w:p>
        </w:tc>
      </w:tr>
      <w:tr w:rsidR="00637FB3" w:rsidTr="002702E2">
        <w:trPr>
          <w:trHeight w:val="510"/>
        </w:trPr>
        <w:tc>
          <w:tcPr>
            <w:tcW w:w="3681" w:type="dxa"/>
            <w:vAlign w:val="center"/>
          </w:tcPr>
          <w:p w:rsidR="00637FB3" w:rsidRDefault="00637FB3" w:rsidP="002702E2"/>
        </w:tc>
        <w:tc>
          <w:tcPr>
            <w:tcW w:w="1843" w:type="dxa"/>
            <w:vAlign w:val="center"/>
          </w:tcPr>
          <w:p w:rsidR="00637FB3" w:rsidRDefault="00637FB3" w:rsidP="002702E2"/>
        </w:tc>
        <w:tc>
          <w:tcPr>
            <w:tcW w:w="3685" w:type="dxa"/>
            <w:tcBorders>
              <w:right w:val="single" w:sz="4" w:space="0" w:color="auto"/>
            </w:tcBorders>
            <w:vAlign w:val="center"/>
          </w:tcPr>
          <w:p w:rsidR="00637FB3" w:rsidRDefault="00637FB3" w:rsidP="002702E2"/>
        </w:tc>
      </w:tr>
      <w:tr w:rsidR="00637FB3" w:rsidTr="002702E2">
        <w:trPr>
          <w:trHeight w:val="510"/>
        </w:trPr>
        <w:tc>
          <w:tcPr>
            <w:tcW w:w="3681" w:type="dxa"/>
            <w:vAlign w:val="center"/>
          </w:tcPr>
          <w:p w:rsidR="00637FB3" w:rsidRDefault="00637FB3" w:rsidP="002702E2"/>
        </w:tc>
        <w:tc>
          <w:tcPr>
            <w:tcW w:w="1843" w:type="dxa"/>
            <w:vAlign w:val="center"/>
          </w:tcPr>
          <w:p w:rsidR="00637FB3" w:rsidRDefault="00637FB3" w:rsidP="002702E2"/>
        </w:tc>
        <w:tc>
          <w:tcPr>
            <w:tcW w:w="3685" w:type="dxa"/>
            <w:tcBorders>
              <w:right w:val="single" w:sz="4" w:space="0" w:color="auto"/>
            </w:tcBorders>
            <w:vAlign w:val="center"/>
          </w:tcPr>
          <w:p w:rsidR="00637FB3" w:rsidRDefault="00637FB3" w:rsidP="002702E2"/>
        </w:tc>
      </w:tr>
      <w:tr w:rsidR="00637FB3" w:rsidTr="002702E2">
        <w:trPr>
          <w:trHeight w:val="510"/>
        </w:trPr>
        <w:tc>
          <w:tcPr>
            <w:tcW w:w="3681" w:type="dxa"/>
            <w:vAlign w:val="center"/>
          </w:tcPr>
          <w:p w:rsidR="00637FB3" w:rsidRDefault="00637FB3" w:rsidP="002702E2"/>
        </w:tc>
        <w:tc>
          <w:tcPr>
            <w:tcW w:w="1843" w:type="dxa"/>
            <w:vAlign w:val="center"/>
          </w:tcPr>
          <w:p w:rsidR="00637FB3" w:rsidRDefault="00637FB3" w:rsidP="002702E2"/>
        </w:tc>
        <w:tc>
          <w:tcPr>
            <w:tcW w:w="3685" w:type="dxa"/>
            <w:tcBorders>
              <w:right w:val="single" w:sz="4" w:space="0" w:color="auto"/>
            </w:tcBorders>
            <w:vAlign w:val="center"/>
          </w:tcPr>
          <w:p w:rsidR="00637FB3" w:rsidRDefault="00637FB3" w:rsidP="002702E2"/>
        </w:tc>
      </w:tr>
      <w:tr w:rsidR="00637FB3" w:rsidTr="002702E2">
        <w:trPr>
          <w:trHeight w:val="510"/>
        </w:trPr>
        <w:tc>
          <w:tcPr>
            <w:tcW w:w="3681" w:type="dxa"/>
            <w:vAlign w:val="center"/>
          </w:tcPr>
          <w:p w:rsidR="00637FB3" w:rsidRDefault="00637FB3" w:rsidP="002702E2"/>
        </w:tc>
        <w:tc>
          <w:tcPr>
            <w:tcW w:w="1843" w:type="dxa"/>
            <w:vAlign w:val="center"/>
          </w:tcPr>
          <w:p w:rsidR="00637FB3" w:rsidRDefault="00637FB3" w:rsidP="002702E2"/>
        </w:tc>
        <w:tc>
          <w:tcPr>
            <w:tcW w:w="3685" w:type="dxa"/>
            <w:tcBorders>
              <w:right w:val="single" w:sz="4" w:space="0" w:color="auto"/>
            </w:tcBorders>
            <w:vAlign w:val="center"/>
          </w:tcPr>
          <w:p w:rsidR="00637FB3" w:rsidRDefault="00637FB3" w:rsidP="002702E2"/>
        </w:tc>
      </w:tr>
      <w:tr w:rsidR="00637FB3" w:rsidTr="002702E2">
        <w:trPr>
          <w:trHeight w:val="510"/>
        </w:trPr>
        <w:tc>
          <w:tcPr>
            <w:tcW w:w="3681" w:type="dxa"/>
            <w:vAlign w:val="center"/>
          </w:tcPr>
          <w:p w:rsidR="00637FB3" w:rsidRDefault="00637FB3" w:rsidP="002702E2"/>
        </w:tc>
        <w:tc>
          <w:tcPr>
            <w:tcW w:w="1843" w:type="dxa"/>
            <w:vAlign w:val="center"/>
          </w:tcPr>
          <w:p w:rsidR="00637FB3" w:rsidRDefault="00637FB3" w:rsidP="002702E2"/>
        </w:tc>
        <w:tc>
          <w:tcPr>
            <w:tcW w:w="3685" w:type="dxa"/>
            <w:tcBorders>
              <w:right w:val="single" w:sz="4" w:space="0" w:color="auto"/>
            </w:tcBorders>
            <w:vAlign w:val="center"/>
          </w:tcPr>
          <w:p w:rsidR="00637FB3" w:rsidRDefault="00637FB3" w:rsidP="002702E2"/>
        </w:tc>
      </w:tr>
      <w:tr w:rsidR="00637FB3" w:rsidTr="002702E2">
        <w:trPr>
          <w:trHeight w:val="510"/>
        </w:trPr>
        <w:tc>
          <w:tcPr>
            <w:tcW w:w="3681" w:type="dxa"/>
            <w:vAlign w:val="center"/>
          </w:tcPr>
          <w:p w:rsidR="00637FB3" w:rsidRDefault="00637FB3" w:rsidP="002702E2"/>
        </w:tc>
        <w:tc>
          <w:tcPr>
            <w:tcW w:w="1843" w:type="dxa"/>
            <w:vAlign w:val="center"/>
          </w:tcPr>
          <w:p w:rsidR="00637FB3" w:rsidRDefault="00637FB3" w:rsidP="002702E2"/>
        </w:tc>
        <w:tc>
          <w:tcPr>
            <w:tcW w:w="3685" w:type="dxa"/>
            <w:tcBorders>
              <w:right w:val="single" w:sz="4" w:space="0" w:color="auto"/>
            </w:tcBorders>
            <w:vAlign w:val="center"/>
          </w:tcPr>
          <w:p w:rsidR="00637FB3" w:rsidRDefault="00637FB3" w:rsidP="002702E2"/>
        </w:tc>
      </w:tr>
      <w:tr w:rsidR="00637FB3" w:rsidTr="002702E2">
        <w:trPr>
          <w:trHeight w:val="510"/>
        </w:trPr>
        <w:tc>
          <w:tcPr>
            <w:tcW w:w="3681" w:type="dxa"/>
            <w:vAlign w:val="center"/>
          </w:tcPr>
          <w:p w:rsidR="00637FB3" w:rsidRDefault="00637FB3" w:rsidP="002702E2"/>
        </w:tc>
        <w:tc>
          <w:tcPr>
            <w:tcW w:w="1843" w:type="dxa"/>
            <w:vAlign w:val="center"/>
          </w:tcPr>
          <w:p w:rsidR="00637FB3" w:rsidRDefault="00637FB3" w:rsidP="002702E2"/>
        </w:tc>
        <w:tc>
          <w:tcPr>
            <w:tcW w:w="3685" w:type="dxa"/>
            <w:tcBorders>
              <w:right w:val="single" w:sz="4" w:space="0" w:color="auto"/>
            </w:tcBorders>
            <w:vAlign w:val="center"/>
          </w:tcPr>
          <w:p w:rsidR="00637FB3" w:rsidRDefault="00637FB3" w:rsidP="002702E2"/>
        </w:tc>
      </w:tr>
      <w:tr w:rsidR="00637FB3" w:rsidTr="002702E2">
        <w:trPr>
          <w:trHeight w:val="510"/>
        </w:trPr>
        <w:tc>
          <w:tcPr>
            <w:tcW w:w="3681" w:type="dxa"/>
            <w:vAlign w:val="center"/>
          </w:tcPr>
          <w:p w:rsidR="00637FB3" w:rsidRDefault="00637FB3" w:rsidP="002702E2"/>
        </w:tc>
        <w:tc>
          <w:tcPr>
            <w:tcW w:w="1843" w:type="dxa"/>
            <w:vAlign w:val="center"/>
          </w:tcPr>
          <w:p w:rsidR="00637FB3" w:rsidRDefault="00637FB3" w:rsidP="002702E2"/>
        </w:tc>
        <w:tc>
          <w:tcPr>
            <w:tcW w:w="3685" w:type="dxa"/>
            <w:tcBorders>
              <w:right w:val="single" w:sz="4" w:space="0" w:color="auto"/>
            </w:tcBorders>
            <w:vAlign w:val="center"/>
          </w:tcPr>
          <w:p w:rsidR="00637FB3" w:rsidRDefault="00637FB3" w:rsidP="002702E2"/>
        </w:tc>
      </w:tr>
      <w:tr w:rsidR="00637FB3" w:rsidTr="002702E2">
        <w:trPr>
          <w:trHeight w:val="510"/>
        </w:trPr>
        <w:tc>
          <w:tcPr>
            <w:tcW w:w="3681" w:type="dxa"/>
            <w:vAlign w:val="center"/>
          </w:tcPr>
          <w:p w:rsidR="00637FB3" w:rsidRDefault="00637FB3" w:rsidP="002702E2"/>
        </w:tc>
        <w:tc>
          <w:tcPr>
            <w:tcW w:w="1843" w:type="dxa"/>
            <w:vAlign w:val="center"/>
          </w:tcPr>
          <w:p w:rsidR="00637FB3" w:rsidRDefault="00637FB3" w:rsidP="002702E2"/>
        </w:tc>
        <w:tc>
          <w:tcPr>
            <w:tcW w:w="3685" w:type="dxa"/>
            <w:tcBorders>
              <w:right w:val="single" w:sz="4" w:space="0" w:color="auto"/>
            </w:tcBorders>
            <w:vAlign w:val="center"/>
          </w:tcPr>
          <w:p w:rsidR="00637FB3" w:rsidRDefault="00637FB3" w:rsidP="002702E2"/>
        </w:tc>
      </w:tr>
      <w:tr w:rsidR="00637FB3" w:rsidTr="002702E2">
        <w:trPr>
          <w:trHeight w:val="510"/>
        </w:trPr>
        <w:tc>
          <w:tcPr>
            <w:tcW w:w="3681" w:type="dxa"/>
            <w:vAlign w:val="center"/>
          </w:tcPr>
          <w:p w:rsidR="00637FB3" w:rsidRDefault="00637FB3" w:rsidP="002702E2"/>
        </w:tc>
        <w:tc>
          <w:tcPr>
            <w:tcW w:w="1843" w:type="dxa"/>
            <w:vAlign w:val="center"/>
          </w:tcPr>
          <w:p w:rsidR="00637FB3" w:rsidRDefault="00637FB3" w:rsidP="002702E2"/>
        </w:tc>
        <w:tc>
          <w:tcPr>
            <w:tcW w:w="3685" w:type="dxa"/>
            <w:tcBorders>
              <w:right w:val="single" w:sz="4" w:space="0" w:color="auto"/>
            </w:tcBorders>
            <w:vAlign w:val="center"/>
          </w:tcPr>
          <w:p w:rsidR="00637FB3" w:rsidRDefault="00637FB3" w:rsidP="002702E2"/>
        </w:tc>
      </w:tr>
      <w:tr w:rsidR="00637FB3" w:rsidTr="002702E2">
        <w:trPr>
          <w:trHeight w:val="510"/>
        </w:trPr>
        <w:tc>
          <w:tcPr>
            <w:tcW w:w="3681" w:type="dxa"/>
            <w:vAlign w:val="center"/>
          </w:tcPr>
          <w:p w:rsidR="00637FB3" w:rsidRDefault="00637FB3" w:rsidP="002702E2"/>
        </w:tc>
        <w:tc>
          <w:tcPr>
            <w:tcW w:w="1843" w:type="dxa"/>
            <w:vAlign w:val="center"/>
          </w:tcPr>
          <w:p w:rsidR="00637FB3" w:rsidRDefault="00637FB3" w:rsidP="002702E2"/>
        </w:tc>
        <w:tc>
          <w:tcPr>
            <w:tcW w:w="3685" w:type="dxa"/>
            <w:tcBorders>
              <w:right w:val="single" w:sz="4" w:space="0" w:color="auto"/>
            </w:tcBorders>
            <w:vAlign w:val="center"/>
          </w:tcPr>
          <w:p w:rsidR="00637FB3" w:rsidRDefault="00637FB3" w:rsidP="002702E2"/>
        </w:tc>
      </w:tr>
      <w:tr w:rsidR="00637FB3" w:rsidTr="002702E2">
        <w:trPr>
          <w:trHeight w:val="510"/>
        </w:trPr>
        <w:tc>
          <w:tcPr>
            <w:tcW w:w="3681" w:type="dxa"/>
            <w:vAlign w:val="center"/>
          </w:tcPr>
          <w:p w:rsidR="00637FB3" w:rsidRDefault="00637FB3" w:rsidP="002702E2"/>
        </w:tc>
        <w:tc>
          <w:tcPr>
            <w:tcW w:w="1843" w:type="dxa"/>
            <w:vAlign w:val="center"/>
          </w:tcPr>
          <w:p w:rsidR="00637FB3" w:rsidRDefault="00637FB3" w:rsidP="002702E2"/>
        </w:tc>
        <w:tc>
          <w:tcPr>
            <w:tcW w:w="3685" w:type="dxa"/>
            <w:tcBorders>
              <w:right w:val="single" w:sz="4" w:space="0" w:color="auto"/>
            </w:tcBorders>
            <w:vAlign w:val="center"/>
          </w:tcPr>
          <w:p w:rsidR="00637FB3" w:rsidRDefault="00637FB3" w:rsidP="002702E2"/>
        </w:tc>
      </w:tr>
      <w:tr w:rsidR="00637FB3" w:rsidTr="002702E2">
        <w:trPr>
          <w:trHeight w:val="510"/>
        </w:trPr>
        <w:tc>
          <w:tcPr>
            <w:tcW w:w="3681" w:type="dxa"/>
            <w:vAlign w:val="center"/>
          </w:tcPr>
          <w:p w:rsidR="00637FB3" w:rsidRDefault="00637FB3" w:rsidP="002702E2"/>
        </w:tc>
        <w:tc>
          <w:tcPr>
            <w:tcW w:w="1843" w:type="dxa"/>
            <w:vAlign w:val="center"/>
          </w:tcPr>
          <w:p w:rsidR="00637FB3" w:rsidRDefault="00637FB3" w:rsidP="002702E2"/>
        </w:tc>
        <w:tc>
          <w:tcPr>
            <w:tcW w:w="3685" w:type="dxa"/>
            <w:tcBorders>
              <w:right w:val="single" w:sz="4" w:space="0" w:color="auto"/>
            </w:tcBorders>
            <w:vAlign w:val="center"/>
          </w:tcPr>
          <w:p w:rsidR="00637FB3" w:rsidRDefault="00637FB3" w:rsidP="002702E2"/>
        </w:tc>
      </w:tr>
      <w:tr w:rsidR="00637FB3" w:rsidTr="002702E2">
        <w:trPr>
          <w:trHeight w:val="510"/>
        </w:trPr>
        <w:tc>
          <w:tcPr>
            <w:tcW w:w="3681" w:type="dxa"/>
            <w:vAlign w:val="center"/>
          </w:tcPr>
          <w:p w:rsidR="00637FB3" w:rsidRDefault="00637FB3" w:rsidP="002702E2"/>
        </w:tc>
        <w:tc>
          <w:tcPr>
            <w:tcW w:w="1843" w:type="dxa"/>
            <w:vAlign w:val="center"/>
          </w:tcPr>
          <w:p w:rsidR="00637FB3" w:rsidRDefault="00637FB3" w:rsidP="002702E2"/>
        </w:tc>
        <w:tc>
          <w:tcPr>
            <w:tcW w:w="3685" w:type="dxa"/>
            <w:tcBorders>
              <w:right w:val="single" w:sz="4" w:space="0" w:color="auto"/>
            </w:tcBorders>
            <w:vAlign w:val="center"/>
          </w:tcPr>
          <w:p w:rsidR="00637FB3" w:rsidRDefault="00637FB3" w:rsidP="002702E2"/>
        </w:tc>
      </w:tr>
      <w:tr w:rsidR="00637FB3" w:rsidTr="002702E2">
        <w:trPr>
          <w:trHeight w:val="510"/>
        </w:trPr>
        <w:tc>
          <w:tcPr>
            <w:tcW w:w="3681" w:type="dxa"/>
            <w:vAlign w:val="center"/>
          </w:tcPr>
          <w:p w:rsidR="00637FB3" w:rsidRDefault="00637FB3" w:rsidP="002702E2"/>
        </w:tc>
        <w:tc>
          <w:tcPr>
            <w:tcW w:w="1843" w:type="dxa"/>
            <w:vAlign w:val="center"/>
          </w:tcPr>
          <w:p w:rsidR="00637FB3" w:rsidRDefault="00637FB3" w:rsidP="002702E2"/>
        </w:tc>
        <w:tc>
          <w:tcPr>
            <w:tcW w:w="3685" w:type="dxa"/>
            <w:tcBorders>
              <w:right w:val="single" w:sz="4" w:space="0" w:color="auto"/>
            </w:tcBorders>
            <w:vAlign w:val="center"/>
          </w:tcPr>
          <w:p w:rsidR="00637FB3" w:rsidRDefault="00637FB3" w:rsidP="002702E2"/>
        </w:tc>
      </w:tr>
      <w:tr w:rsidR="00637FB3" w:rsidTr="002702E2">
        <w:trPr>
          <w:trHeight w:val="510"/>
        </w:trPr>
        <w:tc>
          <w:tcPr>
            <w:tcW w:w="3681" w:type="dxa"/>
            <w:vAlign w:val="center"/>
          </w:tcPr>
          <w:p w:rsidR="00637FB3" w:rsidRDefault="00637FB3" w:rsidP="002702E2"/>
        </w:tc>
        <w:tc>
          <w:tcPr>
            <w:tcW w:w="1843" w:type="dxa"/>
            <w:vAlign w:val="center"/>
          </w:tcPr>
          <w:p w:rsidR="00637FB3" w:rsidRDefault="00637FB3" w:rsidP="002702E2"/>
        </w:tc>
        <w:tc>
          <w:tcPr>
            <w:tcW w:w="3685" w:type="dxa"/>
            <w:tcBorders>
              <w:right w:val="single" w:sz="4" w:space="0" w:color="auto"/>
            </w:tcBorders>
            <w:vAlign w:val="center"/>
          </w:tcPr>
          <w:p w:rsidR="00637FB3" w:rsidRDefault="00637FB3" w:rsidP="002702E2"/>
        </w:tc>
      </w:tr>
      <w:tr w:rsidR="00637FB3" w:rsidTr="002702E2">
        <w:trPr>
          <w:trHeight w:val="510"/>
        </w:trPr>
        <w:tc>
          <w:tcPr>
            <w:tcW w:w="3681" w:type="dxa"/>
            <w:vAlign w:val="center"/>
          </w:tcPr>
          <w:p w:rsidR="00637FB3" w:rsidRDefault="00637FB3" w:rsidP="002702E2"/>
        </w:tc>
        <w:tc>
          <w:tcPr>
            <w:tcW w:w="1843" w:type="dxa"/>
            <w:vAlign w:val="center"/>
          </w:tcPr>
          <w:p w:rsidR="00637FB3" w:rsidRDefault="00637FB3" w:rsidP="002702E2"/>
        </w:tc>
        <w:tc>
          <w:tcPr>
            <w:tcW w:w="3685" w:type="dxa"/>
            <w:tcBorders>
              <w:right w:val="single" w:sz="4" w:space="0" w:color="auto"/>
            </w:tcBorders>
            <w:vAlign w:val="center"/>
          </w:tcPr>
          <w:p w:rsidR="00637FB3" w:rsidRDefault="00637FB3" w:rsidP="002702E2"/>
        </w:tc>
      </w:tr>
      <w:tr w:rsidR="00637FB3" w:rsidTr="002702E2">
        <w:trPr>
          <w:trHeight w:val="510"/>
        </w:trPr>
        <w:tc>
          <w:tcPr>
            <w:tcW w:w="3681" w:type="dxa"/>
            <w:vAlign w:val="center"/>
          </w:tcPr>
          <w:p w:rsidR="00637FB3" w:rsidRDefault="00637FB3" w:rsidP="002702E2"/>
        </w:tc>
        <w:tc>
          <w:tcPr>
            <w:tcW w:w="1843" w:type="dxa"/>
            <w:vAlign w:val="center"/>
          </w:tcPr>
          <w:p w:rsidR="00637FB3" w:rsidRDefault="00637FB3" w:rsidP="002702E2"/>
        </w:tc>
        <w:tc>
          <w:tcPr>
            <w:tcW w:w="3685" w:type="dxa"/>
            <w:tcBorders>
              <w:right w:val="single" w:sz="4" w:space="0" w:color="auto"/>
            </w:tcBorders>
            <w:vAlign w:val="center"/>
          </w:tcPr>
          <w:p w:rsidR="00637FB3" w:rsidRDefault="00637FB3" w:rsidP="002702E2"/>
        </w:tc>
      </w:tr>
    </w:tbl>
    <w:p w:rsidR="00C62EEE" w:rsidRDefault="00C62EEE" w:rsidP="0022281F">
      <w:pPr>
        <w:autoSpaceDE w:val="0"/>
        <w:autoSpaceDN w:val="0"/>
        <w:adjustRightInd w:val="0"/>
        <w:spacing w:after="0" w:line="240" w:lineRule="auto"/>
        <w:jc w:val="both"/>
        <w:rPr>
          <w:rFonts w:ascii="Times New Roman" w:eastAsia="Calibri" w:hAnsi="Times New Roman" w:cs="Times New Roman"/>
          <w:b/>
          <w:color w:val="000000"/>
          <w:sz w:val="24"/>
          <w:szCs w:val="24"/>
          <w:u w:val="single"/>
        </w:rPr>
      </w:pPr>
    </w:p>
    <w:p w:rsidR="0003743C" w:rsidRDefault="0003743C" w:rsidP="0022281F">
      <w:pPr>
        <w:autoSpaceDE w:val="0"/>
        <w:autoSpaceDN w:val="0"/>
        <w:adjustRightInd w:val="0"/>
        <w:spacing w:after="0" w:line="240" w:lineRule="auto"/>
        <w:jc w:val="both"/>
        <w:rPr>
          <w:rFonts w:ascii="Times New Roman" w:eastAsia="Calibri" w:hAnsi="Times New Roman" w:cs="Times New Roman"/>
          <w:b/>
          <w:color w:val="000000"/>
          <w:sz w:val="24"/>
          <w:szCs w:val="24"/>
          <w:u w:val="single"/>
        </w:rPr>
      </w:pPr>
    </w:p>
    <w:p w:rsidR="0003743C" w:rsidRDefault="0003743C" w:rsidP="0022281F">
      <w:pPr>
        <w:autoSpaceDE w:val="0"/>
        <w:autoSpaceDN w:val="0"/>
        <w:adjustRightInd w:val="0"/>
        <w:spacing w:after="0" w:line="240" w:lineRule="auto"/>
        <w:jc w:val="both"/>
        <w:rPr>
          <w:rFonts w:ascii="Times New Roman" w:eastAsia="Calibri" w:hAnsi="Times New Roman" w:cs="Times New Roman"/>
          <w:b/>
          <w:color w:val="000000"/>
          <w:sz w:val="24"/>
          <w:szCs w:val="24"/>
          <w:u w:val="single"/>
        </w:rPr>
      </w:pPr>
      <w:r>
        <w:rPr>
          <w:noProof/>
          <w:lang w:eastAsia="de-DE"/>
        </w:rPr>
        <w:lastRenderedPageBreak/>
        <w:drawing>
          <wp:inline distT="0" distB="0" distL="0" distR="0" wp14:anchorId="14839609" wp14:editId="46E1E208">
            <wp:extent cx="6188710" cy="4286250"/>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88710" cy="4286250"/>
                    </a:xfrm>
                    <a:prstGeom prst="rect">
                      <a:avLst/>
                    </a:prstGeom>
                  </pic:spPr>
                </pic:pic>
              </a:graphicData>
            </a:graphic>
          </wp:inline>
        </w:drawing>
      </w:r>
      <w:r>
        <w:rPr>
          <w:noProof/>
          <w:lang w:eastAsia="de-DE"/>
        </w:rPr>
        <w:drawing>
          <wp:inline distT="0" distB="0" distL="0" distR="0" wp14:anchorId="63A32ED7" wp14:editId="394FAE89">
            <wp:extent cx="6188710" cy="4487545"/>
            <wp:effectExtent l="0" t="0" r="254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88710" cy="4487545"/>
                    </a:xfrm>
                    <a:prstGeom prst="rect">
                      <a:avLst/>
                    </a:prstGeom>
                  </pic:spPr>
                </pic:pic>
              </a:graphicData>
            </a:graphic>
          </wp:inline>
        </w:drawing>
      </w:r>
    </w:p>
    <w:sectPr w:rsidR="0003743C" w:rsidSect="0045504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C0D6A"/>
    <w:multiLevelType w:val="hybridMultilevel"/>
    <w:tmpl w:val="7D78F43E"/>
    <w:lvl w:ilvl="0" w:tplc="067E83DA">
      <w:start w:val="1"/>
      <w:numFmt w:val="bullet"/>
      <w:lvlText w:val="-"/>
      <w:lvlJc w:val="left"/>
      <w:pPr>
        <w:ind w:left="1440" w:hanging="360"/>
      </w:pPr>
      <w:rPr>
        <w:rFonts w:ascii="Courier New" w:hAnsi="Courier New" w:hint="default"/>
        <w:sz w:val="16"/>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C2F0D4E"/>
    <w:multiLevelType w:val="hybridMultilevel"/>
    <w:tmpl w:val="27C03972"/>
    <w:lvl w:ilvl="0" w:tplc="067E83DA">
      <w:start w:val="1"/>
      <w:numFmt w:val="bullet"/>
      <w:lvlText w:val="-"/>
      <w:lvlJc w:val="left"/>
      <w:pPr>
        <w:ind w:left="720" w:hanging="360"/>
      </w:pPr>
      <w:rPr>
        <w:rFonts w:ascii="Courier New" w:hAnsi="Courier New"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2D2EB2"/>
    <w:multiLevelType w:val="hybridMultilevel"/>
    <w:tmpl w:val="19E4BE3A"/>
    <w:lvl w:ilvl="0" w:tplc="878455A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1A1BD5"/>
    <w:multiLevelType w:val="hybridMultilevel"/>
    <w:tmpl w:val="D7128B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1A780C"/>
    <w:multiLevelType w:val="multilevel"/>
    <w:tmpl w:val="91E8EB6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14483"/>
    <w:multiLevelType w:val="hybridMultilevel"/>
    <w:tmpl w:val="34F4FB48"/>
    <w:lvl w:ilvl="0" w:tplc="878455A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C6684F"/>
    <w:multiLevelType w:val="hybridMultilevel"/>
    <w:tmpl w:val="48A444C4"/>
    <w:lvl w:ilvl="0" w:tplc="8CD2CF90">
      <w:start w:val="4"/>
      <w:numFmt w:val="bullet"/>
      <w:lvlText w:val="•"/>
      <w:lvlJc w:val="left"/>
      <w:pPr>
        <w:ind w:left="1065" w:hanging="705"/>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792A17"/>
    <w:multiLevelType w:val="hybridMultilevel"/>
    <w:tmpl w:val="DBBA1F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D15976"/>
    <w:multiLevelType w:val="hybridMultilevel"/>
    <w:tmpl w:val="A4B06C20"/>
    <w:lvl w:ilvl="0" w:tplc="F946AD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A326EE"/>
    <w:multiLevelType w:val="hybridMultilevel"/>
    <w:tmpl w:val="3EE430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EA302E0"/>
    <w:multiLevelType w:val="hybridMultilevel"/>
    <w:tmpl w:val="E5AC781A"/>
    <w:lvl w:ilvl="0" w:tplc="067E83DA">
      <w:start w:val="1"/>
      <w:numFmt w:val="bullet"/>
      <w:lvlText w:val="-"/>
      <w:lvlJc w:val="left"/>
      <w:pPr>
        <w:ind w:left="720" w:hanging="360"/>
      </w:pPr>
      <w:rPr>
        <w:rFonts w:ascii="Courier New" w:hAnsi="Courier New" w:hint="default"/>
        <w:sz w:val="16"/>
      </w:rPr>
    </w:lvl>
    <w:lvl w:ilvl="1" w:tplc="F2BE0462">
      <w:numFmt w:val="bullet"/>
      <w:lvlText w:val=""/>
      <w:lvlJc w:val="left"/>
      <w:pPr>
        <w:ind w:left="1470" w:hanging="390"/>
      </w:pPr>
      <w:rPr>
        <w:rFonts w:ascii="Wingdings" w:eastAsiaTheme="minorHAnsi" w:hAnsi="Wingdings"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207566"/>
    <w:multiLevelType w:val="hybridMultilevel"/>
    <w:tmpl w:val="3D1246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C94BEF"/>
    <w:multiLevelType w:val="hybridMultilevel"/>
    <w:tmpl w:val="84481C8A"/>
    <w:lvl w:ilvl="0" w:tplc="067E83DA">
      <w:start w:val="1"/>
      <w:numFmt w:val="bullet"/>
      <w:lvlText w:val="-"/>
      <w:lvlJc w:val="left"/>
      <w:pPr>
        <w:ind w:left="720" w:hanging="360"/>
      </w:pPr>
      <w:rPr>
        <w:rFonts w:ascii="Courier New" w:hAnsi="Courier New"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1A1960"/>
    <w:multiLevelType w:val="hybridMultilevel"/>
    <w:tmpl w:val="621C679E"/>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253B784C"/>
    <w:multiLevelType w:val="hybridMultilevel"/>
    <w:tmpl w:val="886AE66A"/>
    <w:lvl w:ilvl="0" w:tplc="63401BF2">
      <w:numFmt w:val="bullet"/>
      <w:lvlText w:val="•"/>
      <w:lvlJc w:val="left"/>
      <w:pPr>
        <w:ind w:left="1065" w:hanging="705"/>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524463"/>
    <w:multiLevelType w:val="hybridMultilevel"/>
    <w:tmpl w:val="7D580D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A160DF2"/>
    <w:multiLevelType w:val="hybridMultilevel"/>
    <w:tmpl w:val="649664AA"/>
    <w:lvl w:ilvl="0" w:tplc="F946AD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09035F"/>
    <w:multiLevelType w:val="hybridMultilevel"/>
    <w:tmpl w:val="029EDEEC"/>
    <w:lvl w:ilvl="0" w:tplc="067E83DA">
      <w:start w:val="1"/>
      <w:numFmt w:val="bullet"/>
      <w:lvlText w:val="-"/>
      <w:lvlJc w:val="left"/>
      <w:pPr>
        <w:ind w:left="720" w:hanging="360"/>
      </w:pPr>
      <w:rPr>
        <w:rFonts w:ascii="Courier New" w:hAnsi="Courier New"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96184F"/>
    <w:multiLevelType w:val="hybridMultilevel"/>
    <w:tmpl w:val="9208CCC0"/>
    <w:lvl w:ilvl="0" w:tplc="067E83DA">
      <w:start w:val="1"/>
      <w:numFmt w:val="bullet"/>
      <w:lvlText w:val="-"/>
      <w:lvlJc w:val="left"/>
      <w:pPr>
        <w:ind w:left="720" w:hanging="360"/>
      </w:pPr>
      <w:rPr>
        <w:rFonts w:ascii="Courier New" w:hAnsi="Courier New"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DD2B5A"/>
    <w:multiLevelType w:val="hybridMultilevel"/>
    <w:tmpl w:val="B3986FA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DC91602"/>
    <w:multiLevelType w:val="hybridMultilevel"/>
    <w:tmpl w:val="06D8C66A"/>
    <w:lvl w:ilvl="0" w:tplc="F2BE0462">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DB1B01"/>
    <w:multiLevelType w:val="hybridMultilevel"/>
    <w:tmpl w:val="37540768"/>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523179E"/>
    <w:multiLevelType w:val="hybridMultilevel"/>
    <w:tmpl w:val="887A2A44"/>
    <w:lvl w:ilvl="0" w:tplc="067E83DA">
      <w:start w:val="1"/>
      <w:numFmt w:val="bullet"/>
      <w:lvlText w:val="-"/>
      <w:lvlJc w:val="left"/>
      <w:pPr>
        <w:ind w:left="720" w:hanging="360"/>
      </w:pPr>
      <w:rPr>
        <w:rFonts w:ascii="Courier New" w:hAnsi="Courier New"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5BC7ED7"/>
    <w:multiLevelType w:val="hybridMultilevel"/>
    <w:tmpl w:val="94C024C6"/>
    <w:lvl w:ilvl="0" w:tplc="F946AD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60041FF"/>
    <w:multiLevelType w:val="hybridMultilevel"/>
    <w:tmpl w:val="4716858A"/>
    <w:lvl w:ilvl="0" w:tplc="25569C5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E1536C7"/>
    <w:multiLevelType w:val="hybridMultilevel"/>
    <w:tmpl w:val="4A088AA0"/>
    <w:lvl w:ilvl="0" w:tplc="F2BE0462">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F1655C5"/>
    <w:multiLevelType w:val="hybridMultilevel"/>
    <w:tmpl w:val="61F0A4E6"/>
    <w:lvl w:ilvl="0" w:tplc="067E83DA">
      <w:start w:val="1"/>
      <w:numFmt w:val="bullet"/>
      <w:lvlText w:val="-"/>
      <w:lvlJc w:val="left"/>
      <w:pPr>
        <w:ind w:left="1440" w:hanging="360"/>
      </w:pPr>
      <w:rPr>
        <w:rFonts w:ascii="Courier New" w:hAnsi="Courier New" w:hint="default"/>
        <w:sz w:val="16"/>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502D01F2"/>
    <w:multiLevelType w:val="hybridMultilevel"/>
    <w:tmpl w:val="9F90C278"/>
    <w:lvl w:ilvl="0" w:tplc="067E83DA">
      <w:start w:val="1"/>
      <w:numFmt w:val="bullet"/>
      <w:lvlText w:val="-"/>
      <w:lvlJc w:val="left"/>
      <w:pPr>
        <w:ind w:left="1440" w:hanging="360"/>
      </w:pPr>
      <w:rPr>
        <w:rFonts w:ascii="Courier New" w:hAnsi="Courier New" w:hint="default"/>
        <w:sz w:val="16"/>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51323358"/>
    <w:multiLevelType w:val="multilevel"/>
    <w:tmpl w:val="FCE81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72570F"/>
    <w:multiLevelType w:val="hybridMultilevel"/>
    <w:tmpl w:val="5FD25A6E"/>
    <w:lvl w:ilvl="0" w:tplc="F946AD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6024CE5"/>
    <w:multiLevelType w:val="hybridMultilevel"/>
    <w:tmpl w:val="43B28DAA"/>
    <w:lvl w:ilvl="0" w:tplc="067E83DA">
      <w:start w:val="1"/>
      <w:numFmt w:val="bullet"/>
      <w:lvlText w:val="-"/>
      <w:lvlJc w:val="left"/>
      <w:pPr>
        <w:ind w:left="720" w:hanging="360"/>
      </w:pPr>
      <w:rPr>
        <w:rFonts w:ascii="Courier New" w:hAnsi="Courier New"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6787F43"/>
    <w:multiLevelType w:val="hybridMultilevel"/>
    <w:tmpl w:val="A8A2C7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9A303A5"/>
    <w:multiLevelType w:val="hybridMultilevel"/>
    <w:tmpl w:val="A5509624"/>
    <w:lvl w:ilvl="0" w:tplc="B79AFE90">
      <w:start w:val="1"/>
      <w:numFmt w:val="decimal"/>
      <w:lvlText w:val="%1)"/>
      <w:lvlJc w:val="left"/>
      <w:pPr>
        <w:ind w:left="1410" w:hanging="69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3" w15:restartNumberingAfterBreak="0">
    <w:nsid w:val="5AB113BE"/>
    <w:multiLevelType w:val="hybridMultilevel"/>
    <w:tmpl w:val="27ECE04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4" w15:restartNumberingAfterBreak="0">
    <w:nsid w:val="61DD3813"/>
    <w:multiLevelType w:val="hybridMultilevel"/>
    <w:tmpl w:val="8A9646C0"/>
    <w:lvl w:ilvl="0" w:tplc="878455A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5901866"/>
    <w:multiLevelType w:val="hybridMultilevel"/>
    <w:tmpl w:val="7CF07F66"/>
    <w:lvl w:ilvl="0" w:tplc="067E83DA">
      <w:start w:val="1"/>
      <w:numFmt w:val="bullet"/>
      <w:lvlText w:val="-"/>
      <w:lvlJc w:val="left"/>
      <w:pPr>
        <w:ind w:left="720" w:hanging="360"/>
      </w:pPr>
      <w:rPr>
        <w:rFonts w:ascii="Courier New" w:hAnsi="Courier New"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5AC36B5"/>
    <w:multiLevelType w:val="hybridMultilevel"/>
    <w:tmpl w:val="E046846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7" w15:restartNumberingAfterBreak="0">
    <w:nsid w:val="686D586F"/>
    <w:multiLevelType w:val="hybridMultilevel"/>
    <w:tmpl w:val="ACD04EA4"/>
    <w:lvl w:ilvl="0" w:tplc="49104E8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8E3296B"/>
    <w:multiLevelType w:val="hybridMultilevel"/>
    <w:tmpl w:val="564ADC00"/>
    <w:lvl w:ilvl="0" w:tplc="067E83DA">
      <w:start w:val="1"/>
      <w:numFmt w:val="bullet"/>
      <w:lvlText w:val="-"/>
      <w:lvlJc w:val="left"/>
      <w:pPr>
        <w:ind w:left="1440" w:hanging="360"/>
      </w:pPr>
      <w:rPr>
        <w:rFonts w:ascii="Courier New" w:hAnsi="Courier New" w:hint="default"/>
        <w:sz w:val="16"/>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9" w15:restartNumberingAfterBreak="0">
    <w:nsid w:val="6A3C3C03"/>
    <w:multiLevelType w:val="hybridMultilevel"/>
    <w:tmpl w:val="FCB66AA8"/>
    <w:lvl w:ilvl="0" w:tplc="067E83DA">
      <w:start w:val="1"/>
      <w:numFmt w:val="bullet"/>
      <w:lvlText w:val="-"/>
      <w:lvlJc w:val="left"/>
      <w:pPr>
        <w:ind w:left="720" w:hanging="360"/>
      </w:pPr>
      <w:rPr>
        <w:rFonts w:ascii="Courier New" w:hAnsi="Courier New"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ED77C90"/>
    <w:multiLevelType w:val="hybridMultilevel"/>
    <w:tmpl w:val="F4F884AE"/>
    <w:lvl w:ilvl="0" w:tplc="067E83DA">
      <w:start w:val="1"/>
      <w:numFmt w:val="bullet"/>
      <w:lvlText w:val="-"/>
      <w:lvlJc w:val="left"/>
      <w:pPr>
        <w:ind w:left="720" w:hanging="360"/>
      </w:pPr>
      <w:rPr>
        <w:rFonts w:ascii="Courier New" w:hAnsi="Courier New"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FBA7513"/>
    <w:multiLevelType w:val="hybridMultilevel"/>
    <w:tmpl w:val="2DBCDB7A"/>
    <w:lvl w:ilvl="0" w:tplc="067E83DA">
      <w:start w:val="1"/>
      <w:numFmt w:val="bullet"/>
      <w:lvlText w:val="-"/>
      <w:lvlJc w:val="left"/>
      <w:pPr>
        <w:ind w:left="1440" w:hanging="360"/>
      </w:pPr>
      <w:rPr>
        <w:rFonts w:ascii="Courier New" w:hAnsi="Courier New" w:hint="default"/>
        <w:sz w:val="16"/>
      </w:rPr>
    </w:lvl>
    <w:lvl w:ilvl="1" w:tplc="730054A2">
      <w:start w:val="26"/>
      <w:numFmt w:val="bullet"/>
      <w:lvlText w:val=""/>
      <w:lvlJc w:val="left"/>
      <w:pPr>
        <w:ind w:left="2490" w:hanging="690"/>
      </w:pPr>
      <w:rPr>
        <w:rFonts w:ascii="Symbol" w:eastAsiaTheme="minorHAnsi" w:hAnsi="Symbol" w:cs="Times New Roman"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15:restartNumberingAfterBreak="0">
    <w:nsid w:val="748731F9"/>
    <w:multiLevelType w:val="hybridMultilevel"/>
    <w:tmpl w:val="92987060"/>
    <w:lvl w:ilvl="0" w:tplc="067E83DA">
      <w:start w:val="1"/>
      <w:numFmt w:val="bullet"/>
      <w:lvlText w:val="-"/>
      <w:lvlJc w:val="left"/>
      <w:pPr>
        <w:ind w:left="720" w:hanging="360"/>
      </w:pPr>
      <w:rPr>
        <w:rFonts w:ascii="Courier New" w:hAnsi="Courier New"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5922358"/>
    <w:multiLevelType w:val="hybridMultilevel"/>
    <w:tmpl w:val="57C82E08"/>
    <w:lvl w:ilvl="0" w:tplc="F946AD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6100FC0"/>
    <w:multiLevelType w:val="multilevel"/>
    <w:tmpl w:val="E4868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F46F7F"/>
    <w:multiLevelType w:val="hybridMultilevel"/>
    <w:tmpl w:val="4BC66680"/>
    <w:lvl w:ilvl="0" w:tplc="067E83DA">
      <w:start w:val="1"/>
      <w:numFmt w:val="bullet"/>
      <w:lvlText w:val="-"/>
      <w:lvlJc w:val="left"/>
      <w:pPr>
        <w:ind w:left="720" w:hanging="360"/>
      </w:pPr>
      <w:rPr>
        <w:rFonts w:ascii="Courier New" w:hAnsi="Courier New"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9D70228"/>
    <w:multiLevelType w:val="hybridMultilevel"/>
    <w:tmpl w:val="E38E6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EEF69B9"/>
    <w:multiLevelType w:val="hybridMultilevel"/>
    <w:tmpl w:val="C34CF6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4"/>
  </w:num>
  <w:num w:numId="2">
    <w:abstractNumId w:val="10"/>
  </w:num>
  <w:num w:numId="3">
    <w:abstractNumId w:val="17"/>
  </w:num>
  <w:num w:numId="4">
    <w:abstractNumId w:val="12"/>
  </w:num>
  <w:num w:numId="5">
    <w:abstractNumId w:val="36"/>
  </w:num>
  <w:num w:numId="6">
    <w:abstractNumId w:val="41"/>
  </w:num>
  <w:num w:numId="7">
    <w:abstractNumId w:val="26"/>
  </w:num>
  <w:num w:numId="8">
    <w:abstractNumId w:val="27"/>
  </w:num>
  <w:num w:numId="9">
    <w:abstractNumId w:val="38"/>
  </w:num>
  <w:num w:numId="10">
    <w:abstractNumId w:val="0"/>
  </w:num>
  <w:num w:numId="11">
    <w:abstractNumId w:val="13"/>
  </w:num>
  <w:num w:numId="12">
    <w:abstractNumId w:val="21"/>
  </w:num>
  <w:num w:numId="13">
    <w:abstractNumId w:val="42"/>
  </w:num>
  <w:num w:numId="14">
    <w:abstractNumId w:val="33"/>
  </w:num>
  <w:num w:numId="15">
    <w:abstractNumId w:val="32"/>
  </w:num>
  <w:num w:numId="16">
    <w:abstractNumId w:val="7"/>
  </w:num>
  <w:num w:numId="17">
    <w:abstractNumId w:val="46"/>
  </w:num>
  <w:num w:numId="18">
    <w:abstractNumId w:val="2"/>
  </w:num>
  <w:num w:numId="19">
    <w:abstractNumId w:val="43"/>
  </w:num>
  <w:num w:numId="20">
    <w:abstractNumId w:val="29"/>
  </w:num>
  <w:num w:numId="21">
    <w:abstractNumId w:val="15"/>
  </w:num>
  <w:num w:numId="22">
    <w:abstractNumId w:val="24"/>
  </w:num>
  <w:num w:numId="23">
    <w:abstractNumId w:val="23"/>
  </w:num>
  <w:num w:numId="24">
    <w:abstractNumId w:val="6"/>
  </w:num>
  <w:num w:numId="25">
    <w:abstractNumId w:val="16"/>
  </w:num>
  <w:num w:numId="26">
    <w:abstractNumId w:val="8"/>
  </w:num>
  <w:num w:numId="27">
    <w:abstractNumId w:val="9"/>
  </w:num>
  <w:num w:numId="28">
    <w:abstractNumId w:val="37"/>
  </w:num>
  <w:num w:numId="29">
    <w:abstractNumId w:val="19"/>
  </w:num>
  <w:num w:numId="30">
    <w:abstractNumId w:val="31"/>
  </w:num>
  <w:num w:numId="31">
    <w:abstractNumId w:val="3"/>
  </w:num>
  <w:num w:numId="32">
    <w:abstractNumId w:val="47"/>
  </w:num>
  <w:num w:numId="33">
    <w:abstractNumId w:val="28"/>
  </w:num>
  <w:num w:numId="34">
    <w:abstractNumId w:val="4"/>
  </w:num>
  <w:num w:numId="35">
    <w:abstractNumId w:val="44"/>
  </w:num>
  <w:num w:numId="36">
    <w:abstractNumId w:val="5"/>
  </w:num>
  <w:num w:numId="37">
    <w:abstractNumId w:val="11"/>
  </w:num>
  <w:num w:numId="38">
    <w:abstractNumId w:val="20"/>
  </w:num>
  <w:num w:numId="39">
    <w:abstractNumId w:val="25"/>
  </w:num>
  <w:num w:numId="40">
    <w:abstractNumId w:val="40"/>
  </w:num>
  <w:num w:numId="41">
    <w:abstractNumId w:val="39"/>
  </w:num>
  <w:num w:numId="42">
    <w:abstractNumId w:val="14"/>
  </w:num>
  <w:num w:numId="43">
    <w:abstractNumId w:val="22"/>
  </w:num>
  <w:num w:numId="44">
    <w:abstractNumId w:val="35"/>
  </w:num>
  <w:num w:numId="45">
    <w:abstractNumId w:val="1"/>
  </w:num>
  <w:num w:numId="46">
    <w:abstractNumId w:val="18"/>
  </w:num>
  <w:num w:numId="47">
    <w:abstractNumId w:val="45"/>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F1"/>
    <w:rsid w:val="00015957"/>
    <w:rsid w:val="0003743C"/>
    <w:rsid w:val="00044B5E"/>
    <w:rsid w:val="000743BE"/>
    <w:rsid w:val="00081BA3"/>
    <w:rsid w:val="0008337E"/>
    <w:rsid w:val="000E06D8"/>
    <w:rsid w:val="001121C9"/>
    <w:rsid w:val="0013632D"/>
    <w:rsid w:val="001603B4"/>
    <w:rsid w:val="001C1CA7"/>
    <w:rsid w:val="002048B5"/>
    <w:rsid w:val="0022281F"/>
    <w:rsid w:val="00233761"/>
    <w:rsid w:val="002D61C2"/>
    <w:rsid w:val="002F2145"/>
    <w:rsid w:val="0030576B"/>
    <w:rsid w:val="00320019"/>
    <w:rsid w:val="00331344"/>
    <w:rsid w:val="00331406"/>
    <w:rsid w:val="003754BC"/>
    <w:rsid w:val="003929FB"/>
    <w:rsid w:val="003A0F71"/>
    <w:rsid w:val="003B48AE"/>
    <w:rsid w:val="003C0FDC"/>
    <w:rsid w:val="003C1068"/>
    <w:rsid w:val="003C241B"/>
    <w:rsid w:val="003E1AC7"/>
    <w:rsid w:val="0043688E"/>
    <w:rsid w:val="00452559"/>
    <w:rsid w:val="0045504A"/>
    <w:rsid w:val="00472B6B"/>
    <w:rsid w:val="004A4DE7"/>
    <w:rsid w:val="004A75B9"/>
    <w:rsid w:val="004C270F"/>
    <w:rsid w:val="00530887"/>
    <w:rsid w:val="00544A37"/>
    <w:rsid w:val="00553F8D"/>
    <w:rsid w:val="005A3800"/>
    <w:rsid w:val="005B5746"/>
    <w:rsid w:val="005F2C1B"/>
    <w:rsid w:val="00617859"/>
    <w:rsid w:val="00636947"/>
    <w:rsid w:val="00637FB3"/>
    <w:rsid w:val="00643687"/>
    <w:rsid w:val="006514F6"/>
    <w:rsid w:val="00653317"/>
    <w:rsid w:val="00664478"/>
    <w:rsid w:val="0067518D"/>
    <w:rsid w:val="00682E08"/>
    <w:rsid w:val="00686E42"/>
    <w:rsid w:val="006B1506"/>
    <w:rsid w:val="006C1D99"/>
    <w:rsid w:val="006F1EAF"/>
    <w:rsid w:val="00750283"/>
    <w:rsid w:val="007664F0"/>
    <w:rsid w:val="007751A8"/>
    <w:rsid w:val="007D5E4D"/>
    <w:rsid w:val="008012C0"/>
    <w:rsid w:val="00820214"/>
    <w:rsid w:val="00863409"/>
    <w:rsid w:val="00866DF1"/>
    <w:rsid w:val="008749DC"/>
    <w:rsid w:val="008A2143"/>
    <w:rsid w:val="008B414F"/>
    <w:rsid w:val="008B792E"/>
    <w:rsid w:val="008E536C"/>
    <w:rsid w:val="008E754D"/>
    <w:rsid w:val="008F1799"/>
    <w:rsid w:val="00926258"/>
    <w:rsid w:val="00933893"/>
    <w:rsid w:val="00933C5C"/>
    <w:rsid w:val="00934000"/>
    <w:rsid w:val="00952876"/>
    <w:rsid w:val="0095356B"/>
    <w:rsid w:val="009671F8"/>
    <w:rsid w:val="009A5E8E"/>
    <w:rsid w:val="009B6CE1"/>
    <w:rsid w:val="009F3C83"/>
    <w:rsid w:val="00A0434E"/>
    <w:rsid w:val="00A87E53"/>
    <w:rsid w:val="00B3637D"/>
    <w:rsid w:val="00B71A6C"/>
    <w:rsid w:val="00B93474"/>
    <w:rsid w:val="00BC3532"/>
    <w:rsid w:val="00BC4158"/>
    <w:rsid w:val="00C110AE"/>
    <w:rsid w:val="00C13C67"/>
    <w:rsid w:val="00C25494"/>
    <w:rsid w:val="00C47351"/>
    <w:rsid w:val="00C57B5C"/>
    <w:rsid w:val="00C62EEE"/>
    <w:rsid w:val="00CA248E"/>
    <w:rsid w:val="00CF05C6"/>
    <w:rsid w:val="00CF43E9"/>
    <w:rsid w:val="00D71AC8"/>
    <w:rsid w:val="00D74CD6"/>
    <w:rsid w:val="00DD08EE"/>
    <w:rsid w:val="00DE6870"/>
    <w:rsid w:val="00E46373"/>
    <w:rsid w:val="00EC1E8A"/>
    <w:rsid w:val="00EC44EB"/>
    <w:rsid w:val="00EE01B4"/>
    <w:rsid w:val="00EF634D"/>
    <w:rsid w:val="00F137CD"/>
    <w:rsid w:val="00F21AF1"/>
    <w:rsid w:val="00F31834"/>
    <w:rsid w:val="00F6301B"/>
    <w:rsid w:val="00F8670F"/>
    <w:rsid w:val="00F955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8405F-A0E6-46C9-8625-C9D045B0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6DF1"/>
    <w:pPr>
      <w:ind w:left="720"/>
      <w:contextualSpacing/>
    </w:pPr>
  </w:style>
  <w:style w:type="paragraph" w:styleId="Textkrper2">
    <w:name w:val="Body Text 2"/>
    <w:basedOn w:val="Standard"/>
    <w:link w:val="Textkrper2Zchn"/>
    <w:rsid w:val="00866DF1"/>
    <w:pPr>
      <w:spacing w:after="0" w:line="240" w:lineRule="auto"/>
    </w:pPr>
    <w:rPr>
      <w:rFonts w:ascii="Times New Roman" w:eastAsia="Times New Roman" w:hAnsi="Times New Roman" w:cs="Times New Roman"/>
      <w:sz w:val="18"/>
      <w:szCs w:val="24"/>
      <w:lang w:eastAsia="de-DE"/>
    </w:rPr>
  </w:style>
  <w:style w:type="character" w:customStyle="1" w:styleId="Textkrper2Zchn">
    <w:name w:val="Textkörper 2 Zchn"/>
    <w:basedOn w:val="Absatz-Standardschriftart"/>
    <w:link w:val="Textkrper2"/>
    <w:rsid w:val="00866DF1"/>
    <w:rPr>
      <w:rFonts w:ascii="Times New Roman" w:eastAsia="Times New Roman" w:hAnsi="Times New Roman" w:cs="Times New Roman"/>
      <w:sz w:val="18"/>
      <w:szCs w:val="24"/>
      <w:lang w:eastAsia="de-DE"/>
    </w:rPr>
  </w:style>
  <w:style w:type="paragraph" w:styleId="Sprechblasentext">
    <w:name w:val="Balloon Text"/>
    <w:basedOn w:val="Standard"/>
    <w:link w:val="SprechblasentextZchn"/>
    <w:uiPriority w:val="99"/>
    <w:semiHidden/>
    <w:unhideWhenUsed/>
    <w:rsid w:val="00F867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670F"/>
    <w:rPr>
      <w:rFonts w:ascii="Segoe UI" w:hAnsi="Segoe UI" w:cs="Segoe UI"/>
      <w:sz w:val="18"/>
      <w:szCs w:val="18"/>
    </w:rPr>
  </w:style>
  <w:style w:type="table" w:customStyle="1" w:styleId="Tabellenraster1">
    <w:name w:val="Tabellenraster1"/>
    <w:basedOn w:val="NormaleTabelle"/>
    <w:next w:val="Tabellenraster"/>
    <w:uiPriority w:val="59"/>
    <w:rsid w:val="00933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933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C44EB"/>
    <w:rPr>
      <w:sz w:val="16"/>
      <w:szCs w:val="16"/>
    </w:rPr>
  </w:style>
  <w:style w:type="paragraph" w:styleId="Kommentartext">
    <w:name w:val="annotation text"/>
    <w:basedOn w:val="Standard"/>
    <w:link w:val="KommentartextZchn"/>
    <w:uiPriority w:val="99"/>
    <w:semiHidden/>
    <w:unhideWhenUsed/>
    <w:rsid w:val="00EC44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C44EB"/>
    <w:rPr>
      <w:sz w:val="20"/>
      <w:szCs w:val="20"/>
    </w:rPr>
  </w:style>
  <w:style w:type="paragraph" w:styleId="Kommentarthema">
    <w:name w:val="annotation subject"/>
    <w:basedOn w:val="Kommentartext"/>
    <w:next w:val="Kommentartext"/>
    <w:link w:val="KommentarthemaZchn"/>
    <w:uiPriority w:val="99"/>
    <w:semiHidden/>
    <w:unhideWhenUsed/>
    <w:rsid w:val="00EC44EB"/>
    <w:rPr>
      <w:b/>
      <w:bCs/>
    </w:rPr>
  </w:style>
  <w:style w:type="character" w:customStyle="1" w:styleId="KommentarthemaZchn">
    <w:name w:val="Kommentarthema Zchn"/>
    <w:basedOn w:val="KommentartextZchn"/>
    <w:link w:val="Kommentarthema"/>
    <w:uiPriority w:val="99"/>
    <w:semiHidden/>
    <w:rsid w:val="00EC44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25504">
      <w:bodyDiv w:val="1"/>
      <w:marLeft w:val="0"/>
      <w:marRight w:val="0"/>
      <w:marTop w:val="0"/>
      <w:marBottom w:val="0"/>
      <w:divBdr>
        <w:top w:val="none" w:sz="0" w:space="0" w:color="auto"/>
        <w:left w:val="none" w:sz="0" w:space="0" w:color="auto"/>
        <w:bottom w:val="none" w:sz="0" w:space="0" w:color="auto"/>
        <w:right w:val="none" w:sz="0" w:space="0" w:color="auto"/>
      </w:divBdr>
    </w:div>
    <w:div w:id="166423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3893</Words>
  <Characters>24527</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 117</dc:creator>
  <cp:keywords/>
  <dc:description/>
  <cp:lastModifiedBy>Kita 117</cp:lastModifiedBy>
  <cp:revision>3</cp:revision>
  <cp:lastPrinted>2021-02-23T08:02:00Z</cp:lastPrinted>
  <dcterms:created xsi:type="dcterms:W3CDTF">2021-10-11T09:28:00Z</dcterms:created>
  <dcterms:modified xsi:type="dcterms:W3CDTF">2021-10-11T09:34:00Z</dcterms:modified>
</cp:coreProperties>
</file>